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112" w:rsidRDefault="00D07112" w:rsidP="00D07112">
      <w:pPr>
        <w:pStyle w:val="Titel"/>
        <w:rPr>
          <w:rFonts w:ascii="Arial" w:hAnsi="Arial"/>
        </w:rPr>
      </w:pPr>
      <w:bookmarkStart w:id="0" w:name="_GoBack"/>
      <w:bookmarkEnd w:id="0"/>
      <w:r>
        <w:rPr>
          <w:rFonts w:ascii="Arial" w:hAnsi="Arial"/>
        </w:rPr>
        <w:t>Ergänzungsfach Sport</w:t>
      </w:r>
    </w:p>
    <w:p w:rsidR="00D07112" w:rsidRDefault="00D07112" w:rsidP="00D07112">
      <w:pPr>
        <w:pStyle w:val="Titel"/>
        <w:rPr>
          <w:rFonts w:ascii="Arial" w:hAnsi="Arial"/>
        </w:rPr>
      </w:pPr>
      <w:r>
        <w:rPr>
          <w:rFonts w:ascii="Arial" w:hAnsi="Arial"/>
        </w:rPr>
        <w:t>Gymnasium Bern-Kirchenfeld</w:t>
      </w:r>
    </w:p>
    <w:p w:rsidR="00D07112" w:rsidRDefault="00D07112" w:rsidP="00D07112">
      <w:pPr>
        <w:jc w:val="center"/>
        <w:rPr>
          <w:rFonts w:ascii="Arial" w:hAnsi="Arial"/>
        </w:rPr>
      </w:pPr>
    </w:p>
    <w:p w:rsidR="00D07112" w:rsidRDefault="00D07112" w:rsidP="00D07112">
      <w:pPr>
        <w:jc w:val="center"/>
      </w:pPr>
    </w:p>
    <w:p w:rsidR="00D07112" w:rsidRDefault="00D07112" w:rsidP="00D07112"/>
    <w:p w:rsidR="00D07112" w:rsidRDefault="00D07112" w:rsidP="00D07112">
      <w:pPr>
        <w:jc w:val="center"/>
      </w:pPr>
    </w:p>
    <w:p w:rsidR="00D07112" w:rsidRDefault="00D07112" w:rsidP="00D07112">
      <w:pPr>
        <w:jc w:val="center"/>
        <w:rPr>
          <w:b/>
          <w:sz w:val="56"/>
        </w:rPr>
      </w:pPr>
      <w:r>
        <w:rPr>
          <w:b/>
          <w:sz w:val="56"/>
        </w:rPr>
        <w:t>Sportpsychologie</w:t>
      </w:r>
    </w:p>
    <w:p w:rsidR="00D07112" w:rsidRDefault="00D07112" w:rsidP="00D07112">
      <w:pPr>
        <w:jc w:val="center"/>
        <w:rPr>
          <w:b/>
          <w:sz w:val="56"/>
        </w:rPr>
      </w:pPr>
    </w:p>
    <w:p w:rsidR="00D07112" w:rsidRDefault="00D07112" w:rsidP="00D07112"/>
    <w:tbl>
      <w:tblPr>
        <w:tblW w:w="0" w:type="auto"/>
        <w:tblLayout w:type="fixed"/>
        <w:tblCellMar>
          <w:left w:w="70" w:type="dxa"/>
          <w:right w:w="70" w:type="dxa"/>
        </w:tblCellMar>
        <w:tblLook w:val="04A0" w:firstRow="1" w:lastRow="0" w:firstColumn="1" w:lastColumn="0" w:noHBand="0" w:noVBand="1"/>
      </w:tblPr>
      <w:tblGrid>
        <w:gridCol w:w="1771"/>
        <w:gridCol w:w="6521"/>
        <w:gridCol w:w="918"/>
      </w:tblGrid>
      <w:tr w:rsidR="00D07112" w:rsidTr="00D07112">
        <w:trPr>
          <w:trHeight w:val="7393"/>
        </w:trPr>
        <w:tc>
          <w:tcPr>
            <w:tcW w:w="1771" w:type="dxa"/>
          </w:tcPr>
          <w:p w:rsidR="00D07112" w:rsidRDefault="00D07112">
            <w:pPr>
              <w:widowControl w:val="0"/>
              <w:rPr>
                <w:rFonts w:ascii="Arial" w:hAnsi="Arial"/>
                <w:sz w:val="28"/>
              </w:rPr>
            </w:pPr>
          </w:p>
        </w:tc>
        <w:tc>
          <w:tcPr>
            <w:tcW w:w="6521" w:type="dxa"/>
            <w:hideMark/>
          </w:tcPr>
          <w:p w:rsidR="00D07112" w:rsidRDefault="0009369F">
            <w:pPr>
              <w:widowControl w:val="0"/>
              <w:rPr>
                <w:rFonts w:ascii="Arial" w:hAnsi="Arial"/>
                <w:sz w:val="28"/>
              </w:rPr>
            </w:pPr>
            <w:r>
              <w:rPr>
                <w:noProof/>
                <w:sz w:val="28"/>
                <w:lang w:eastAsia="de-CH"/>
              </w:rPr>
              <w:drawing>
                <wp:inline distT="0" distB="0" distL="0" distR="0">
                  <wp:extent cx="3511550" cy="4876800"/>
                  <wp:effectExtent l="0" t="0" r="0" b="0"/>
                  <wp:docPr id="1" name="Bild 1" descr="espndepo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ndeport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1550" cy="4876800"/>
                          </a:xfrm>
                          <a:prstGeom prst="rect">
                            <a:avLst/>
                          </a:prstGeom>
                          <a:noFill/>
                          <a:ln>
                            <a:noFill/>
                          </a:ln>
                        </pic:spPr>
                      </pic:pic>
                    </a:graphicData>
                  </a:graphic>
                </wp:inline>
              </w:drawing>
            </w:r>
          </w:p>
        </w:tc>
        <w:tc>
          <w:tcPr>
            <w:tcW w:w="918" w:type="dxa"/>
          </w:tcPr>
          <w:p w:rsidR="00D07112" w:rsidRDefault="00D07112">
            <w:pPr>
              <w:widowControl w:val="0"/>
              <w:rPr>
                <w:rFonts w:ascii="Arial" w:hAnsi="Arial"/>
                <w:sz w:val="28"/>
              </w:rPr>
            </w:pPr>
          </w:p>
        </w:tc>
      </w:tr>
    </w:tbl>
    <w:p w:rsidR="00D07112" w:rsidRDefault="00D07112" w:rsidP="00D07112">
      <w:pPr>
        <w:rPr>
          <w:rFonts w:ascii="Arial" w:hAnsi="Arial"/>
          <w:sz w:val="28"/>
        </w:rPr>
      </w:pPr>
    </w:p>
    <w:p w:rsidR="00D07112" w:rsidRDefault="00D07112" w:rsidP="00D07112">
      <w:pPr>
        <w:rPr>
          <w:sz w:val="28"/>
        </w:rPr>
      </w:pPr>
    </w:p>
    <w:p w:rsidR="00D07112" w:rsidRDefault="00D07112" w:rsidP="00D07112">
      <w:pPr>
        <w:rPr>
          <w:sz w:val="28"/>
        </w:rPr>
      </w:pPr>
    </w:p>
    <w:p w:rsidR="00D07112" w:rsidRDefault="00D07112" w:rsidP="00D07112">
      <w:pPr>
        <w:rPr>
          <w:sz w:val="28"/>
        </w:rPr>
      </w:pPr>
      <w:r>
        <w:rPr>
          <w:sz w:val="28"/>
        </w:rPr>
        <w:t>4. Semester 2003</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sidR="00BD7DA0">
        <w:rPr>
          <w:sz w:val="28"/>
        </w:rPr>
        <w:tab/>
      </w:r>
      <w:r>
        <w:rPr>
          <w:sz w:val="28"/>
        </w:rPr>
        <w:tab/>
      </w:r>
      <w:proofErr w:type="spellStart"/>
      <w:r>
        <w:rPr>
          <w:sz w:val="28"/>
        </w:rPr>
        <w:t>Th</w:t>
      </w:r>
      <w:proofErr w:type="spellEnd"/>
      <w:r>
        <w:rPr>
          <w:sz w:val="28"/>
        </w:rPr>
        <w:t xml:space="preserve">. </w:t>
      </w:r>
      <w:proofErr w:type="spellStart"/>
      <w:r>
        <w:rPr>
          <w:sz w:val="28"/>
        </w:rPr>
        <w:t>Glatzfelder</w:t>
      </w:r>
      <w:proofErr w:type="spellEnd"/>
    </w:p>
    <w:p w:rsidR="00D07112" w:rsidRDefault="00D07112">
      <w:pPr>
        <w:pStyle w:val="Textkrper"/>
        <w:jc w:val="both"/>
      </w:pPr>
      <w:r>
        <w:br w:type="page"/>
      </w:r>
    </w:p>
    <w:p w:rsidR="00603737" w:rsidRDefault="00603737">
      <w:pPr>
        <w:pStyle w:val="Textkrper"/>
        <w:jc w:val="both"/>
        <w:rPr>
          <w:b/>
          <w:sz w:val="32"/>
        </w:rPr>
      </w:pPr>
      <w:r>
        <w:rPr>
          <w:b/>
          <w:sz w:val="32"/>
        </w:rPr>
        <w:lastRenderedPageBreak/>
        <w:t>Inhaltsverzeichnis</w:t>
      </w:r>
    </w:p>
    <w:p w:rsidR="00603737" w:rsidRDefault="00603737">
      <w:pPr>
        <w:pStyle w:val="Textkrper"/>
        <w:jc w:val="both"/>
      </w:pPr>
    </w:p>
    <w:p w:rsidR="00BD7DA0" w:rsidRPr="007E4782" w:rsidRDefault="00603737">
      <w:pPr>
        <w:pStyle w:val="Verzeichnis1"/>
        <w:tabs>
          <w:tab w:val="left" w:pos="400"/>
          <w:tab w:val="right" w:leader="dot" w:pos="9060"/>
        </w:tabs>
        <w:rPr>
          <w:rFonts w:ascii="Calibri" w:hAnsi="Calibri"/>
          <w:b w:val="0"/>
          <w:noProof/>
          <w:sz w:val="22"/>
          <w:szCs w:val="22"/>
          <w:lang w:eastAsia="de-CH"/>
        </w:rPr>
      </w:pPr>
      <w:r>
        <w:fldChar w:fldCharType="begin"/>
      </w:r>
      <w:r>
        <w:instrText xml:space="preserve"> TOC \o "1-3" </w:instrText>
      </w:r>
      <w:r>
        <w:fldChar w:fldCharType="separate"/>
      </w:r>
      <w:r w:rsidR="00BD7DA0">
        <w:rPr>
          <w:noProof/>
        </w:rPr>
        <w:t>1</w:t>
      </w:r>
      <w:r w:rsidR="00BD7DA0" w:rsidRPr="007E4782">
        <w:rPr>
          <w:rFonts w:ascii="Calibri" w:hAnsi="Calibri"/>
          <w:b w:val="0"/>
          <w:noProof/>
          <w:sz w:val="22"/>
          <w:szCs w:val="22"/>
          <w:lang w:eastAsia="de-CH"/>
        </w:rPr>
        <w:tab/>
      </w:r>
      <w:r w:rsidR="00BD7DA0">
        <w:rPr>
          <w:noProof/>
        </w:rPr>
        <w:t>Einführung</w:t>
      </w:r>
      <w:r w:rsidR="00BD7DA0">
        <w:rPr>
          <w:noProof/>
        </w:rPr>
        <w:tab/>
      </w:r>
      <w:r w:rsidR="00BD7DA0">
        <w:rPr>
          <w:noProof/>
        </w:rPr>
        <w:fldChar w:fldCharType="begin"/>
      </w:r>
      <w:r w:rsidR="00BD7DA0">
        <w:rPr>
          <w:noProof/>
        </w:rPr>
        <w:instrText xml:space="preserve"> PAGEREF _Toc63591620 \h </w:instrText>
      </w:r>
      <w:r w:rsidR="00BD7DA0">
        <w:rPr>
          <w:noProof/>
        </w:rPr>
      </w:r>
      <w:r w:rsidR="00BD7DA0">
        <w:rPr>
          <w:noProof/>
        </w:rPr>
        <w:fldChar w:fldCharType="separate"/>
      </w:r>
      <w:r w:rsidR="00BD7DA0">
        <w:rPr>
          <w:noProof/>
        </w:rPr>
        <w:t>3</w:t>
      </w:r>
      <w:r w:rsidR="00BD7DA0">
        <w:rPr>
          <w:noProof/>
        </w:rPr>
        <w:fldChar w:fldCharType="end"/>
      </w:r>
    </w:p>
    <w:p w:rsidR="00BD7DA0" w:rsidRPr="007E4782" w:rsidRDefault="00BD7DA0">
      <w:pPr>
        <w:pStyle w:val="Verzeichnis1"/>
        <w:tabs>
          <w:tab w:val="left" w:pos="400"/>
          <w:tab w:val="right" w:leader="dot" w:pos="9060"/>
        </w:tabs>
        <w:rPr>
          <w:rFonts w:ascii="Calibri" w:hAnsi="Calibri"/>
          <w:b w:val="0"/>
          <w:noProof/>
          <w:sz w:val="22"/>
          <w:szCs w:val="22"/>
          <w:lang w:eastAsia="de-CH"/>
        </w:rPr>
      </w:pPr>
      <w:r>
        <w:rPr>
          <w:noProof/>
        </w:rPr>
        <w:t>2</w:t>
      </w:r>
      <w:r w:rsidRPr="007E4782">
        <w:rPr>
          <w:rFonts w:ascii="Calibri" w:hAnsi="Calibri"/>
          <w:b w:val="0"/>
          <w:noProof/>
          <w:sz w:val="22"/>
          <w:szCs w:val="22"/>
          <w:lang w:eastAsia="de-CH"/>
        </w:rPr>
        <w:tab/>
      </w:r>
      <w:r>
        <w:rPr>
          <w:noProof/>
        </w:rPr>
        <w:t>Die Person-Umwelt-Beziehung im Handlungsfeld Sport</w:t>
      </w:r>
      <w:r>
        <w:rPr>
          <w:noProof/>
        </w:rPr>
        <w:tab/>
      </w:r>
      <w:r>
        <w:rPr>
          <w:noProof/>
        </w:rPr>
        <w:fldChar w:fldCharType="begin"/>
      </w:r>
      <w:r>
        <w:rPr>
          <w:noProof/>
        </w:rPr>
        <w:instrText xml:space="preserve"> PAGEREF _Toc63591621 \h </w:instrText>
      </w:r>
      <w:r>
        <w:rPr>
          <w:noProof/>
        </w:rPr>
      </w:r>
      <w:r>
        <w:rPr>
          <w:noProof/>
        </w:rPr>
        <w:fldChar w:fldCharType="separate"/>
      </w:r>
      <w:r>
        <w:rPr>
          <w:noProof/>
        </w:rPr>
        <w:t>4</w:t>
      </w:r>
      <w:r>
        <w:rPr>
          <w:noProof/>
        </w:rPr>
        <w:fldChar w:fldCharType="end"/>
      </w:r>
    </w:p>
    <w:p w:rsidR="00BD7DA0" w:rsidRPr="007E4782" w:rsidRDefault="00BD7DA0">
      <w:pPr>
        <w:pStyle w:val="Verzeichnis1"/>
        <w:tabs>
          <w:tab w:val="left" w:pos="400"/>
          <w:tab w:val="right" w:leader="dot" w:pos="9060"/>
        </w:tabs>
        <w:rPr>
          <w:rFonts w:ascii="Calibri" w:hAnsi="Calibri"/>
          <w:b w:val="0"/>
          <w:noProof/>
          <w:sz w:val="22"/>
          <w:szCs w:val="22"/>
          <w:lang w:eastAsia="de-CH"/>
        </w:rPr>
      </w:pPr>
      <w:r>
        <w:rPr>
          <w:noProof/>
        </w:rPr>
        <w:t>3</w:t>
      </w:r>
      <w:r w:rsidRPr="007E4782">
        <w:rPr>
          <w:rFonts w:ascii="Calibri" w:hAnsi="Calibri"/>
          <w:b w:val="0"/>
          <w:noProof/>
          <w:sz w:val="22"/>
          <w:szCs w:val="22"/>
          <w:lang w:eastAsia="de-CH"/>
        </w:rPr>
        <w:tab/>
      </w:r>
      <w:r>
        <w:rPr>
          <w:noProof/>
        </w:rPr>
        <w:t>Die Handlungssituation</w:t>
      </w:r>
      <w:r>
        <w:rPr>
          <w:noProof/>
        </w:rPr>
        <w:tab/>
      </w:r>
      <w:r>
        <w:rPr>
          <w:noProof/>
        </w:rPr>
        <w:fldChar w:fldCharType="begin"/>
      </w:r>
      <w:r>
        <w:rPr>
          <w:noProof/>
        </w:rPr>
        <w:instrText xml:space="preserve"> PAGEREF _Toc63591622 \h </w:instrText>
      </w:r>
      <w:r>
        <w:rPr>
          <w:noProof/>
        </w:rPr>
      </w:r>
      <w:r>
        <w:rPr>
          <w:noProof/>
        </w:rPr>
        <w:fldChar w:fldCharType="separate"/>
      </w:r>
      <w:r>
        <w:rPr>
          <w:noProof/>
        </w:rPr>
        <w:t>5</w:t>
      </w:r>
      <w:r>
        <w:rPr>
          <w:noProof/>
        </w:rPr>
        <w:fldChar w:fldCharType="end"/>
      </w:r>
    </w:p>
    <w:p w:rsidR="00BD7DA0" w:rsidRPr="007E4782" w:rsidRDefault="00BD7DA0">
      <w:pPr>
        <w:pStyle w:val="Verzeichnis1"/>
        <w:tabs>
          <w:tab w:val="left" w:pos="400"/>
          <w:tab w:val="right" w:leader="dot" w:pos="9060"/>
        </w:tabs>
        <w:rPr>
          <w:rFonts w:ascii="Calibri" w:hAnsi="Calibri"/>
          <w:b w:val="0"/>
          <w:noProof/>
          <w:sz w:val="22"/>
          <w:szCs w:val="22"/>
          <w:lang w:eastAsia="de-CH"/>
        </w:rPr>
      </w:pPr>
      <w:r>
        <w:rPr>
          <w:noProof/>
        </w:rPr>
        <w:t>4</w:t>
      </w:r>
      <w:r w:rsidRPr="007E4782">
        <w:rPr>
          <w:rFonts w:ascii="Calibri" w:hAnsi="Calibri"/>
          <w:b w:val="0"/>
          <w:noProof/>
          <w:sz w:val="22"/>
          <w:szCs w:val="22"/>
          <w:lang w:eastAsia="de-CH"/>
        </w:rPr>
        <w:tab/>
      </w:r>
      <w:r>
        <w:rPr>
          <w:noProof/>
        </w:rPr>
        <w:t>Motivation</w:t>
      </w:r>
      <w:r>
        <w:rPr>
          <w:noProof/>
        </w:rPr>
        <w:tab/>
      </w:r>
      <w:r>
        <w:rPr>
          <w:noProof/>
        </w:rPr>
        <w:fldChar w:fldCharType="begin"/>
      </w:r>
      <w:r>
        <w:rPr>
          <w:noProof/>
        </w:rPr>
        <w:instrText xml:space="preserve"> PAGEREF _Toc63591623 \h </w:instrText>
      </w:r>
      <w:r>
        <w:rPr>
          <w:noProof/>
        </w:rPr>
      </w:r>
      <w:r>
        <w:rPr>
          <w:noProof/>
        </w:rPr>
        <w:fldChar w:fldCharType="separate"/>
      </w:r>
      <w:r>
        <w:rPr>
          <w:noProof/>
        </w:rPr>
        <w:t>7</w:t>
      </w:r>
      <w:r>
        <w:rPr>
          <w:noProof/>
        </w:rPr>
        <w:fldChar w:fldCharType="end"/>
      </w:r>
    </w:p>
    <w:p w:rsidR="00BD7DA0" w:rsidRPr="007E4782" w:rsidRDefault="00BD7DA0">
      <w:pPr>
        <w:pStyle w:val="Verzeichnis2"/>
        <w:tabs>
          <w:tab w:val="left" w:pos="800"/>
          <w:tab w:val="right" w:leader="dot" w:pos="9060"/>
        </w:tabs>
        <w:rPr>
          <w:rFonts w:ascii="Calibri" w:hAnsi="Calibri"/>
          <w:noProof/>
          <w:sz w:val="22"/>
          <w:szCs w:val="22"/>
          <w:lang w:eastAsia="de-CH"/>
        </w:rPr>
      </w:pPr>
      <w:r>
        <w:rPr>
          <w:noProof/>
        </w:rPr>
        <w:t>4.1</w:t>
      </w:r>
      <w:r w:rsidRPr="007E4782">
        <w:rPr>
          <w:rFonts w:ascii="Calibri" w:hAnsi="Calibri"/>
          <w:noProof/>
          <w:sz w:val="22"/>
          <w:szCs w:val="22"/>
          <w:lang w:eastAsia="de-CH"/>
        </w:rPr>
        <w:tab/>
      </w:r>
      <w:r>
        <w:rPr>
          <w:noProof/>
        </w:rPr>
        <w:t>Motiv und Motivation</w:t>
      </w:r>
      <w:r>
        <w:rPr>
          <w:noProof/>
        </w:rPr>
        <w:tab/>
      </w:r>
      <w:r>
        <w:rPr>
          <w:noProof/>
        </w:rPr>
        <w:fldChar w:fldCharType="begin"/>
      </w:r>
      <w:r>
        <w:rPr>
          <w:noProof/>
        </w:rPr>
        <w:instrText xml:space="preserve"> PAGEREF _Toc63591624 \h </w:instrText>
      </w:r>
      <w:r>
        <w:rPr>
          <w:noProof/>
        </w:rPr>
      </w:r>
      <w:r>
        <w:rPr>
          <w:noProof/>
        </w:rPr>
        <w:fldChar w:fldCharType="separate"/>
      </w:r>
      <w:r>
        <w:rPr>
          <w:noProof/>
        </w:rPr>
        <w:t>7</w:t>
      </w:r>
      <w:r>
        <w:rPr>
          <w:noProof/>
        </w:rPr>
        <w:fldChar w:fldCharType="end"/>
      </w:r>
    </w:p>
    <w:p w:rsidR="00BD7DA0" w:rsidRPr="007E4782" w:rsidRDefault="00BD7DA0">
      <w:pPr>
        <w:pStyle w:val="Verzeichnis2"/>
        <w:tabs>
          <w:tab w:val="left" w:pos="800"/>
          <w:tab w:val="right" w:leader="dot" w:pos="9060"/>
        </w:tabs>
        <w:rPr>
          <w:rFonts w:ascii="Calibri" w:hAnsi="Calibri"/>
          <w:noProof/>
          <w:sz w:val="22"/>
          <w:szCs w:val="22"/>
          <w:lang w:eastAsia="de-CH"/>
        </w:rPr>
      </w:pPr>
      <w:r>
        <w:rPr>
          <w:noProof/>
        </w:rPr>
        <w:t>4.2</w:t>
      </w:r>
      <w:r w:rsidRPr="007E4782">
        <w:rPr>
          <w:rFonts w:ascii="Calibri" w:hAnsi="Calibri"/>
          <w:noProof/>
          <w:sz w:val="22"/>
          <w:szCs w:val="22"/>
          <w:lang w:eastAsia="de-CH"/>
        </w:rPr>
        <w:tab/>
      </w:r>
      <w:r>
        <w:rPr>
          <w:noProof/>
        </w:rPr>
        <w:t>Kausalattribuierung</w:t>
      </w:r>
      <w:r>
        <w:rPr>
          <w:noProof/>
        </w:rPr>
        <w:tab/>
      </w:r>
      <w:r>
        <w:rPr>
          <w:noProof/>
        </w:rPr>
        <w:fldChar w:fldCharType="begin"/>
      </w:r>
      <w:r>
        <w:rPr>
          <w:noProof/>
        </w:rPr>
        <w:instrText xml:space="preserve"> PAGEREF _Toc63591625 \h </w:instrText>
      </w:r>
      <w:r>
        <w:rPr>
          <w:noProof/>
        </w:rPr>
      </w:r>
      <w:r>
        <w:rPr>
          <w:noProof/>
        </w:rPr>
        <w:fldChar w:fldCharType="separate"/>
      </w:r>
      <w:r>
        <w:rPr>
          <w:noProof/>
        </w:rPr>
        <w:t>9</w:t>
      </w:r>
      <w:r>
        <w:rPr>
          <w:noProof/>
        </w:rPr>
        <w:fldChar w:fldCharType="end"/>
      </w:r>
    </w:p>
    <w:p w:rsidR="00BD7DA0" w:rsidRPr="007E4782" w:rsidRDefault="00BD7DA0">
      <w:pPr>
        <w:pStyle w:val="Verzeichnis2"/>
        <w:tabs>
          <w:tab w:val="left" w:pos="800"/>
          <w:tab w:val="right" w:leader="dot" w:pos="9060"/>
        </w:tabs>
        <w:rPr>
          <w:rFonts w:ascii="Calibri" w:hAnsi="Calibri"/>
          <w:noProof/>
          <w:sz w:val="22"/>
          <w:szCs w:val="22"/>
          <w:lang w:eastAsia="de-CH"/>
        </w:rPr>
      </w:pPr>
      <w:r>
        <w:rPr>
          <w:noProof/>
        </w:rPr>
        <w:t>4.3</w:t>
      </w:r>
      <w:r w:rsidRPr="007E4782">
        <w:rPr>
          <w:rFonts w:ascii="Calibri" w:hAnsi="Calibri"/>
          <w:noProof/>
          <w:sz w:val="22"/>
          <w:szCs w:val="22"/>
          <w:lang w:eastAsia="de-CH"/>
        </w:rPr>
        <w:tab/>
      </w:r>
      <w:r>
        <w:rPr>
          <w:noProof/>
        </w:rPr>
        <w:t>Intrinsisches und extrinsisches Handeln</w:t>
      </w:r>
      <w:r>
        <w:rPr>
          <w:noProof/>
        </w:rPr>
        <w:tab/>
      </w:r>
      <w:r>
        <w:rPr>
          <w:noProof/>
        </w:rPr>
        <w:fldChar w:fldCharType="begin"/>
      </w:r>
      <w:r>
        <w:rPr>
          <w:noProof/>
        </w:rPr>
        <w:instrText xml:space="preserve"> PAGEREF _Toc63591626 \h </w:instrText>
      </w:r>
      <w:r>
        <w:rPr>
          <w:noProof/>
        </w:rPr>
      </w:r>
      <w:r>
        <w:rPr>
          <w:noProof/>
        </w:rPr>
        <w:fldChar w:fldCharType="separate"/>
      </w:r>
      <w:r>
        <w:rPr>
          <w:noProof/>
        </w:rPr>
        <w:t>11</w:t>
      </w:r>
      <w:r>
        <w:rPr>
          <w:noProof/>
        </w:rPr>
        <w:fldChar w:fldCharType="end"/>
      </w:r>
    </w:p>
    <w:p w:rsidR="00BD7DA0" w:rsidRPr="007E4782" w:rsidRDefault="00BD7DA0">
      <w:pPr>
        <w:pStyle w:val="Verzeichnis2"/>
        <w:tabs>
          <w:tab w:val="left" w:pos="800"/>
          <w:tab w:val="right" w:leader="dot" w:pos="9060"/>
        </w:tabs>
        <w:rPr>
          <w:rFonts w:ascii="Calibri" w:hAnsi="Calibri"/>
          <w:noProof/>
          <w:sz w:val="22"/>
          <w:szCs w:val="22"/>
          <w:lang w:eastAsia="de-CH"/>
        </w:rPr>
      </w:pPr>
      <w:r>
        <w:rPr>
          <w:noProof/>
        </w:rPr>
        <w:t>4.4</w:t>
      </w:r>
      <w:r w:rsidRPr="007E4782">
        <w:rPr>
          <w:rFonts w:ascii="Calibri" w:hAnsi="Calibri"/>
          <w:noProof/>
          <w:sz w:val="22"/>
          <w:szCs w:val="22"/>
          <w:lang w:eastAsia="de-CH"/>
        </w:rPr>
        <w:tab/>
      </w:r>
      <w:r>
        <w:rPr>
          <w:noProof/>
        </w:rPr>
        <w:t>Lage- und Handlungsorientierung</w:t>
      </w:r>
      <w:r>
        <w:rPr>
          <w:noProof/>
        </w:rPr>
        <w:tab/>
      </w:r>
      <w:r>
        <w:rPr>
          <w:noProof/>
        </w:rPr>
        <w:fldChar w:fldCharType="begin"/>
      </w:r>
      <w:r>
        <w:rPr>
          <w:noProof/>
        </w:rPr>
        <w:instrText xml:space="preserve"> PAGEREF _Toc63591627 \h </w:instrText>
      </w:r>
      <w:r>
        <w:rPr>
          <w:noProof/>
        </w:rPr>
      </w:r>
      <w:r>
        <w:rPr>
          <w:noProof/>
        </w:rPr>
        <w:fldChar w:fldCharType="separate"/>
      </w:r>
      <w:r>
        <w:rPr>
          <w:noProof/>
        </w:rPr>
        <w:t>12</w:t>
      </w:r>
      <w:r>
        <w:rPr>
          <w:noProof/>
        </w:rPr>
        <w:fldChar w:fldCharType="end"/>
      </w:r>
    </w:p>
    <w:p w:rsidR="00BD7DA0" w:rsidRPr="007E4782" w:rsidRDefault="00BD7DA0">
      <w:pPr>
        <w:pStyle w:val="Verzeichnis1"/>
        <w:tabs>
          <w:tab w:val="left" w:pos="400"/>
          <w:tab w:val="right" w:leader="dot" w:pos="9060"/>
        </w:tabs>
        <w:rPr>
          <w:rFonts w:ascii="Calibri" w:hAnsi="Calibri"/>
          <w:b w:val="0"/>
          <w:noProof/>
          <w:sz w:val="22"/>
          <w:szCs w:val="22"/>
          <w:lang w:eastAsia="de-CH"/>
        </w:rPr>
      </w:pPr>
      <w:r>
        <w:rPr>
          <w:noProof/>
        </w:rPr>
        <w:t>5</w:t>
      </w:r>
      <w:r w:rsidRPr="007E4782">
        <w:rPr>
          <w:rFonts w:ascii="Calibri" w:hAnsi="Calibri"/>
          <w:b w:val="0"/>
          <w:noProof/>
          <w:sz w:val="22"/>
          <w:szCs w:val="22"/>
          <w:lang w:eastAsia="de-CH"/>
        </w:rPr>
        <w:tab/>
      </w:r>
      <w:r>
        <w:rPr>
          <w:noProof/>
        </w:rPr>
        <w:t>Konzentration</w:t>
      </w:r>
      <w:r>
        <w:rPr>
          <w:noProof/>
        </w:rPr>
        <w:tab/>
      </w:r>
      <w:r>
        <w:rPr>
          <w:noProof/>
        </w:rPr>
        <w:fldChar w:fldCharType="begin"/>
      </w:r>
      <w:r>
        <w:rPr>
          <w:noProof/>
        </w:rPr>
        <w:instrText xml:space="preserve"> PAGEREF _Toc63591628 \h </w:instrText>
      </w:r>
      <w:r>
        <w:rPr>
          <w:noProof/>
        </w:rPr>
      </w:r>
      <w:r>
        <w:rPr>
          <w:noProof/>
        </w:rPr>
        <w:fldChar w:fldCharType="separate"/>
      </w:r>
      <w:r>
        <w:rPr>
          <w:noProof/>
        </w:rPr>
        <w:t>13</w:t>
      </w:r>
      <w:r>
        <w:rPr>
          <w:noProof/>
        </w:rPr>
        <w:fldChar w:fldCharType="end"/>
      </w:r>
    </w:p>
    <w:p w:rsidR="00BD7DA0" w:rsidRPr="007E4782" w:rsidRDefault="00BD7DA0">
      <w:pPr>
        <w:pStyle w:val="Verzeichnis2"/>
        <w:tabs>
          <w:tab w:val="left" w:pos="800"/>
          <w:tab w:val="right" w:leader="dot" w:pos="9060"/>
        </w:tabs>
        <w:rPr>
          <w:rFonts w:ascii="Calibri" w:hAnsi="Calibri"/>
          <w:noProof/>
          <w:sz w:val="22"/>
          <w:szCs w:val="22"/>
          <w:lang w:eastAsia="de-CH"/>
        </w:rPr>
      </w:pPr>
      <w:r>
        <w:rPr>
          <w:noProof/>
        </w:rPr>
        <w:t>5.1</w:t>
      </w:r>
      <w:r w:rsidRPr="007E4782">
        <w:rPr>
          <w:rFonts w:ascii="Calibri" w:hAnsi="Calibri"/>
          <w:noProof/>
          <w:sz w:val="22"/>
          <w:szCs w:val="22"/>
          <w:lang w:eastAsia="de-CH"/>
        </w:rPr>
        <w:tab/>
      </w:r>
      <w:r>
        <w:rPr>
          <w:noProof/>
        </w:rPr>
        <w:t>Aufmerksamkeit und Konzentration</w:t>
      </w:r>
      <w:r>
        <w:rPr>
          <w:noProof/>
        </w:rPr>
        <w:tab/>
      </w:r>
      <w:r>
        <w:rPr>
          <w:noProof/>
        </w:rPr>
        <w:fldChar w:fldCharType="begin"/>
      </w:r>
      <w:r>
        <w:rPr>
          <w:noProof/>
        </w:rPr>
        <w:instrText xml:space="preserve"> PAGEREF _Toc63591629 \h </w:instrText>
      </w:r>
      <w:r>
        <w:rPr>
          <w:noProof/>
        </w:rPr>
      </w:r>
      <w:r>
        <w:rPr>
          <w:noProof/>
        </w:rPr>
        <w:fldChar w:fldCharType="separate"/>
      </w:r>
      <w:r>
        <w:rPr>
          <w:noProof/>
        </w:rPr>
        <w:t>13</w:t>
      </w:r>
      <w:r>
        <w:rPr>
          <w:noProof/>
        </w:rPr>
        <w:fldChar w:fldCharType="end"/>
      </w:r>
    </w:p>
    <w:p w:rsidR="00BD7DA0" w:rsidRPr="007E4782" w:rsidRDefault="00BD7DA0">
      <w:pPr>
        <w:pStyle w:val="Verzeichnis2"/>
        <w:tabs>
          <w:tab w:val="left" w:pos="800"/>
          <w:tab w:val="right" w:leader="dot" w:pos="9060"/>
        </w:tabs>
        <w:rPr>
          <w:rFonts w:ascii="Calibri" w:hAnsi="Calibri"/>
          <w:noProof/>
          <w:sz w:val="22"/>
          <w:szCs w:val="22"/>
          <w:lang w:eastAsia="de-CH"/>
        </w:rPr>
      </w:pPr>
      <w:r>
        <w:rPr>
          <w:noProof/>
        </w:rPr>
        <w:t>5.2</w:t>
      </w:r>
      <w:r w:rsidRPr="007E4782">
        <w:rPr>
          <w:rFonts w:ascii="Calibri" w:hAnsi="Calibri"/>
          <w:noProof/>
          <w:sz w:val="22"/>
          <w:szCs w:val="22"/>
          <w:lang w:eastAsia="de-CH"/>
        </w:rPr>
        <w:tab/>
      </w:r>
      <w:r>
        <w:rPr>
          <w:noProof/>
        </w:rPr>
        <w:t>Das Flow-Konzept</w:t>
      </w:r>
      <w:r>
        <w:rPr>
          <w:noProof/>
        </w:rPr>
        <w:tab/>
      </w:r>
      <w:r>
        <w:rPr>
          <w:noProof/>
        </w:rPr>
        <w:fldChar w:fldCharType="begin"/>
      </w:r>
      <w:r>
        <w:rPr>
          <w:noProof/>
        </w:rPr>
        <w:instrText xml:space="preserve"> PAGEREF _Toc63591630 \h </w:instrText>
      </w:r>
      <w:r>
        <w:rPr>
          <w:noProof/>
        </w:rPr>
      </w:r>
      <w:r>
        <w:rPr>
          <w:noProof/>
        </w:rPr>
        <w:fldChar w:fldCharType="separate"/>
      </w:r>
      <w:r>
        <w:rPr>
          <w:noProof/>
        </w:rPr>
        <w:t>13</w:t>
      </w:r>
      <w:r>
        <w:rPr>
          <w:noProof/>
        </w:rPr>
        <w:fldChar w:fldCharType="end"/>
      </w:r>
    </w:p>
    <w:p w:rsidR="00BD7DA0" w:rsidRPr="007E4782" w:rsidRDefault="00BD7DA0">
      <w:pPr>
        <w:pStyle w:val="Verzeichnis1"/>
        <w:tabs>
          <w:tab w:val="left" w:pos="400"/>
          <w:tab w:val="right" w:leader="dot" w:pos="9060"/>
        </w:tabs>
        <w:rPr>
          <w:rFonts w:ascii="Calibri" w:hAnsi="Calibri"/>
          <w:b w:val="0"/>
          <w:noProof/>
          <w:sz w:val="22"/>
          <w:szCs w:val="22"/>
          <w:lang w:eastAsia="de-CH"/>
        </w:rPr>
      </w:pPr>
      <w:r>
        <w:rPr>
          <w:noProof/>
        </w:rPr>
        <w:t>6</w:t>
      </w:r>
      <w:r w:rsidRPr="007E4782">
        <w:rPr>
          <w:rFonts w:ascii="Calibri" w:hAnsi="Calibri"/>
          <w:b w:val="0"/>
          <w:noProof/>
          <w:sz w:val="22"/>
          <w:szCs w:val="22"/>
          <w:lang w:eastAsia="de-CH"/>
        </w:rPr>
        <w:tab/>
      </w:r>
      <w:r>
        <w:rPr>
          <w:noProof/>
        </w:rPr>
        <w:t>Psychologisches Training</w:t>
      </w:r>
      <w:r>
        <w:rPr>
          <w:noProof/>
        </w:rPr>
        <w:tab/>
      </w:r>
      <w:r>
        <w:rPr>
          <w:noProof/>
        </w:rPr>
        <w:fldChar w:fldCharType="begin"/>
      </w:r>
      <w:r>
        <w:rPr>
          <w:noProof/>
        </w:rPr>
        <w:instrText xml:space="preserve"> PAGEREF _Toc63591631 \h </w:instrText>
      </w:r>
      <w:r>
        <w:rPr>
          <w:noProof/>
        </w:rPr>
      </w:r>
      <w:r>
        <w:rPr>
          <w:noProof/>
        </w:rPr>
        <w:fldChar w:fldCharType="separate"/>
      </w:r>
      <w:r>
        <w:rPr>
          <w:noProof/>
        </w:rPr>
        <w:t>14</w:t>
      </w:r>
      <w:r>
        <w:rPr>
          <w:noProof/>
        </w:rPr>
        <w:fldChar w:fldCharType="end"/>
      </w:r>
    </w:p>
    <w:p w:rsidR="00BD7DA0" w:rsidRPr="007E4782" w:rsidRDefault="00BD7DA0">
      <w:pPr>
        <w:pStyle w:val="Verzeichnis2"/>
        <w:tabs>
          <w:tab w:val="left" w:pos="800"/>
          <w:tab w:val="right" w:leader="dot" w:pos="9060"/>
        </w:tabs>
        <w:rPr>
          <w:rFonts w:ascii="Calibri" w:hAnsi="Calibri"/>
          <w:noProof/>
          <w:sz w:val="22"/>
          <w:szCs w:val="22"/>
          <w:lang w:eastAsia="de-CH"/>
        </w:rPr>
      </w:pPr>
      <w:r>
        <w:rPr>
          <w:noProof/>
        </w:rPr>
        <w:t>6.1</w:t>
      </w:r>
      <w:r w:rsidRPr="007E4782">
        <w:rPr>
          <w:rFonts w:ascii="Calibri" w:hAnsi="Calibri"/>
          <w:noProof/>
          <w:sz w:val="22"/>
          <w:szCs w:val="22"/>
          <w:lang w:eastAsia="de-CH"/>
        </w:rPr>
        <w:tab/>
      </w:r>
      <w:r>
        <w:rPr>
          <w:noProof/>
        </w:rPr>
        <w:t>Was ist psychologisches Training?</w:t>
      </w:r>
      <w:r>
        <w:rPr>
          <w:noProof/>
        </w:rPr>
        <w:tab/>
      </w:r>
      <w:r>
        <w:rPr>
          <w:noProof/>
        </w:rPr>
        <w:fldChar w:fldCharType="begin"/>
      </w:r>
      <w:r>
        <w:rPr>
          <w:noProof/>
        </w:rPr>
        <w:instrText xml:space="preserve"> PAGEREF _Toc63591632 \h </w:instrText>
      </w:r>
      <w:r>
        <w:rPr>
          <w:noProof/>
        </w:rPr>
      </w:r>
      <w:r>
        <w:rPr>
          <w:noProof/>
        </w:rPr>
        <w:fldChar w:fldCharType="separate"/>
      </w:r>
      <w:r>
        <w:rPr>
          <w:noProof/>
        </w:rPr>
        <w:t>14</w:t>
      </w:r>
      <w:r>
        <w:rPr>
          <w:noProof/>
        </w:rPr>
        <w:fldChar w:fldCharType="end"/>
      </w:r>
    </w:p>
    <w:p w:rsidR="00BD7DA0" w:rsidRPr="007E4782" w:rsidRDefault="00BD7DA0">
      <w:pPr>
        <w:pStyle w:val="Verzeichnis2"/>
        <w:tabs>
          <w:tab w:val="left" w:pos="800"/>
          <w:tab w:val="right" w:leader="dot" w:pos="9060"/>
        </w:tabs>
        <w:rPr>
          <w:rFonts w:ascii="Calibri" w:hAnsi="Calibri"/>
          <w:noProof/>
          <w:sz w:val="22"/>
          <w:szCs w:val="22"/>
          <w:lang w:eastAsia="de-CH"/>
        </w:rPr>
      </w:pPr>
      <w:r>
        <w:rPr>
          <w:noProof/>
        </w:rPr>
        <w:t>6.2</w:t>
      </w:r>
      <w:r w:rsidRPr="007E4782">
        <w:rPr>
          <w:rFonts w:ascii="Calibri" w:hAnsi="Calibri"/>
          <w:noProof/>
          <w:sz w:val="22"/>
          <w:szCs w:val="22"/>
          <w:lang w:eastAsia="de-CH"/>
        </w:rPr>
        <w:tab/>
      </w:r>
      <w:r>
        <w:rPr>
          <w:noProof/>
        </w:rPr>
        <w:t>Entspannungstraining</w:t>
      </w:r>
      <w:r>
        <w:rPr>
          <w:noProof/>
        </w:rPr>
        <w:tab/>
      </w:r>
      <w:r>
        <w:rPr>
          <w:noProof/>
        </w:rPr>
        <w:fldChar w:fldCharType="begin"/>
      </w:r>
      <w:r>
        <w:rPr>
          <w:noProof/>
        </w:rPr>
        <w:instrText xml:space="preserve"> PAGEREF _Toc63591633 \h </w:instrText>
      </w:r>
      <w:r>
        <w:rPr>
          <w:noProof/>
        </w:rPr>
      </w:r>
      <w:r>
        <w:rPr>
          <w:noProof/>
        </w:rPr>
        <w:fldChar w:fldCharType="separate"/>
      </w:r>
      <w:r>
        <w:rPr>
          <w:noProof/>
        </w:rPr>
        <w:t>16</w:t>
      </w:r>
      <w:r>
        <w:rPr>
          <w:noProof/>
        </w:rPr>
        <w:fldChar w:fldCharType="end"/>
      </w:r>
    </w:p>
    <w:p w:rsidR="00BD7DA0" w:rsidRPr="007E4782" w:rsidRDefault="00BD7DA0">
      <w:pPr>
        <w:pStyle w:val="Verzeichnis2"/>
        <w:tabs>
          <w:tab w:val="left" w:pos="800"/>
          <w:tab w:val="right" w:leader="dot" w:pos="9060"/>
        </w:tabs>
        <w:rPr>
          <w:rFonts w:ascii="Calibri" w:hAnsi="Calibri"/>
          <w:noProof/>
          <w:sz w:val="22"/>
          <w:szCs w:val="22"/>
          <w:lang w:eastAsia="de-CH"/>
        </w:rPr>
      </w:pPr>
      <w:r>
        <w:rPr>
          <w:noProof/>
        </w:rPr>
        <w:t>6.3</w:t>
      </w:r>
      <w:r w:rsidRPr="007E4782">
        <w:rPr>
          <w:rFonts w:ascii="Calibri" w:hAnsi="Calibri"/>
          <w:noProof/>
          <w:sz w:val="22"/>
          <w:szCs w:val="22"/>
          <w:lang w:eastAsia="de-CH"/>
        </w:rPr>
        <w:tab/>
      </w:r>
      <w:r>
        <w:rPr>
          <w:noProof/>
        </w:rPr>
        <w:t>Motivationstraining</w:t>
      </w:r>
      <w:r>
        <w:rPr>
          <w:noProof/>
        </w:rPr>
        <w:tab/>
      </w:r>
      <w:r>
        <w:rPr>
          <w:noProof/>
        </w:rPr>
        <w:fldChar w:fldCharType="begin"/>
      </w:r>
      <w:r>
        <w:rPr>
          <w:noProof/>
        </w:rPr>
        <w:instrText xml:space="preserve"> PAGEREF _Toc63591634 \h </w:instrText>
      </w:r>
      <w:r>
        <w:rPr>
          <w:noProof/>
        </w:rPr>
      </w:r>
      <w:r>
        <w:rPr>
          <w:noProof/>
        </w:rPr>
        <w:fldChar w:fldCharType="separate"/>
      </w:r>
      <w:r>
        <w:rPr>
          <w:noProof/>
        </w:rPr>
        <w:t>18</w:t>
      </w:r>
      <w:r>
        <w:rPr>
          <w:noProof/>
        </w:rPr>
        <w:fldChar w:fldCharType="end"/>
      </w:r>
    </w:p>
    <w:p w:rsidR="00BD7DA0" w:rsidRPr="007E4782" w:rsidRDefault="00BD7DA0">
      <w:pPr>
        <w:pStyle w:val="Verzeichnis2"/>
        <w:tabs>
          <w:tab w:val="left" w:pos="800"/>
          <w:tab w:val="right" w:leader="dot" w:pos="9060"/>
        </w:tabs>
        <w:rPr>
          <w:rFonts w:ascii="Calibri" w:hAnsi="Calibri"/>
          <w:noProof/>
          <w:sz w:val="22"/>
          <w:szCs w:val="22"/>
          <w:lang w:eastAsia="de-CH"/>
        </w:rPr>
      </w:pPr>
      <w:r>
        <w:rPr>
          <w:noProof/>
        </w:rPr>
        <w:t>6.4</w:t>
      </w:r>
      <w:r w:rsidRPr="007E4782">
        <w:rPr>
          <w:rFonts w:ascii="Calibri" w:hAnsi="Calibri"/>
          <w:noProof/>
          <w:sz w:val="22"/>
          <w:szCs w:val="22"/>
          <w:lang w:eastAsia="de-CH"/>
        </w:rPr>
        <w:tab/>
      </w:r>
      <w:r>
        <w:rPr>
          <w:noProof/>
        </w:rPr>
        <w:t>Konzentrationstraining</w:t>
      </w:r>
      <w:r>
        <w:rPr>
          <w:noProof/>
        </w:rPr>
        <w:tab/>
      </w:r>
      <w:r>
        <w:rPr>
          <w:noProof/>
        </w:rPr>
        <w:fldChar w:fldCharType="begin"/>
      </w:r>
      <w:r>
        <w:rPr>
          <w:noProof/>
        </w:rPr>
        <w:instrText xml:space="preserve"> PAGEREF _Toc63591635 \h </w:instrText>
      </w:r>
      <w:r>
        <w:rPr>
          <w:noProof/>
        </w:rPr>
      </w:r>
      <w:r>
        <w:rPr>
          <w:noProof/>
        </w:rPr>
        <w:fldChar w:fldCharType="separate"/>
      </w:r>
      <w:r>
        <w:rPr>
          <w:noProof/>
        </w:rPr>
        <w:t>19</w:t>
      </w:r>
      <w:r>
        <w:rPr>
          <w:noProof/>
        </w:rPr>
        <w:fldChar w:fldCharType="end"/>
      </w:r>
    </w:p>
    <w:p w:rsidR="00BD7DA0" w:rsidRPr="007E4782" w:rsidRDefault="00BD7DA0">
      <w:pPr>
        <w:pStyle w:val="Verzeichnis2"/>
        <w:tabs>
          <w:tab w:val="left" w:pos="800"/>
          <w:tab w:val="right" w:leader="dot" w:pos="9060"/>
        </w:tabs>
        <w:rPr>
          <w:rFonts w:ascii="Calibri" w:hAnsi="Calibri"/>
          <w:noProof/>
          <w:sz w:val="22"/>
          <w:szCs w:val="22"/>
          <w:lang w:eastAsia="de-CH"/>
        </w:rPr>
      </w:pPr>
      <w:r>
        <w:rPr>
          <w:noProof/>
        </w:rPr>
        <w:t>6.5</w:t>
      </w:r>
      <w:r w:rsidRPr="007E4782">
        <w:rPr>
          <w:rFonts w:ascii="Calibri" w:hAnsi="Calibri"/>
          <w:noProof/>
          <w:sz w:val="22"/>
          <w:szCs w:val="22"/>
          <w:lang w:eastAsia="de-CH"/>
        </w:rPr>
        <w:tab/>
      </w:r>
      <w:r>
        <w:rPr>
          <w:noProof/>
        </w:rPr>
        <w:t>Fertigkeitstraining</w:t>
      </w:r>
      <w:r>
        <w:rPr>
          <w:noProof/>
        </w:rPr>
        <w:tab/>
      </w:r>
      <w:r>
        <w:rPr>
          <w:noProof/>
        </w:rPr>
        <w:fldChar w:fldCharType="begin"/>
      </w:r>
      <w:r>
        <w:rPr>
          <w:noProof/>
        </w:rPr>
        <w:instrText xml:space="preserve"> PAGEREF _Toc63591636 \h </w:instrText>
      </w:r>
      <w:r>
        <w:rPr>
          <w:noProof/>
        </w:rPr>
      </w:r>
      <w:r>
        <w:rPr>
          <w:noProof/>
        </w:rPr>
        <w:fldChar w:fldCharType="separate"/>
      </w:r>
      <w:r>
        <w:rPr>
          <w:noProof/>
        </w:rPr>
        <w:t>21</w:t>
      </w:r>
      <w:r>
        <w:rPr>
          <w:noProof/>
        </w:rPr>
        <w:fldChar w:fldCharType="end"/>
      </w:r>
    </w:p>
    <w:p w:rsidR="00BD7DA0" w:rsidRPr="007E4782" w:rsidRDefault="00BD7DA0">
      <w:pPr>
        <w:pStyle w:val="Verzeichnis1"/>
        <w:tabs>
          <w:tab w:val="left" w:pos="400"/>
          <w:tab w:val="right" w:leader="dot" w:pos="9060"/>
        </w:tabs>
        <w:rPr>
          <w:rFonts w:ascii="Calibri" w:hAnsi="Calibri"/>
          <w:b w:val="0"/>
          <w:noProof/>
          <w:sz w:val="22"/>
          <w:szCs w:val="22"/>
          <w:lang w:eastAsia="de-CH"/>
        </w:rPr>
      </w:pPr>
      <w:r>
        <w:rPr>
          <w:noProof/>
        </w:rPr>
        <w:t>7</w:t>
      </w:r>
      <w:r w:rsidRPr="007E4782">
        <w:rPr>
          <w:rFonts w:ascii="Calibri" w:hAnsi="Calibri"/>
          <w:b w:val="0"/>
          <w:noProof/>
          <w:sz w:val="22"/>
          <w:szCs w:val="22"/>
          <w:lang w:eastAsia="de-CH"/>
        </w:rPr>
        <w:tab/>
      </w:r>
      <w:r>
        <w:rPr>
          <w:noProof/>
        </w:rPr>
        <w:t>Literatur</w:t>
      </w:r>
      <w:r>
        <w:rPr>
          <w:noProof/>
        </w:rPr>
        <w:tab/>
      </w:r>
      <w:r>
        <w:rPr>
          <w:noProof/>
        </w:rPr>
        <w:fldChar w:fldCharType="begin"/>
      </w:r>
      <w:r>
        <w:rPr>
          <w:noProof/>
        </w:rPr>
        <w:instrText xml:space="preserve"> PAGEREF _Toc63591637 \h </w:instrText>
      </w:r>
      <w:r>
        <w:rPr>
          <w:noProof/>
        </w:rPr>
      </w:r>
      <w:r>
        <w:rPr>
          <w:noProof/>
        </w:rPr>
        <w:fldChar w:fldCharType="separate"/>
      </w:r>
      <w:r>
        <w:rPr>
          <w:noProof/>
        </w:rPr>
        <w:t>24</w:t>
      </w:r>
      <w:r>
        <w:rPr>
          <w:noProof/>
        </w:rPr>
        <w:fldChar w:fldCharType="end"/>
      </w:r>
    </w:p>
    <w:p w:rsidR="00BD7DA0" w:rsidRPr="007E4782" w:rsidRDefault="00BD7DA0">
      <w:pPr>
        <w:pStyle w:val="Verzeichnis1"/>
        <w:tabs>
          <w:tab w:val="left" w:pos="400"/>
          <w:tab w:val="right" w:leader="dot" w:pos="9060"/>
        </w:tabs>
        <w:rPr>
          <w:rFonts w:ascii="Calibri" w:hAnsi="Calibri"/>
          <w:b w:val="0"/>
          <w:noProof/>
          <w:sz w:val="22"/>
          <w:szCs w:val="22"/>
          <w:lang w:eastAsia="de-CH"/>
        </w:rPr>
      </w:pPr>
      <w:r>
        <w:rPr>
          <w:noProof/>
        </w:rPr>
        <w:t>8</w:t>
      </w:r>
      <w:r w:rsidRPr="007E4782">
        <w:rPr>
          <w:rFonts w:ascii="Calibri" w:hAnsi="Calibri"/>
          <w:b w:val="0"/>
          <w:noProof/>
          <w:sz w:val="22"/>
          <w:szCs w:val="22"/>
          <w:lang w:eastAsia="de-CH"/>
        </w:rPr>
        <w:tab/>
      </w:r>
      <w:r>
        <w:rPr>
          <w:noProof/>
        </w:rPr>
        <w:t>Bildnachweis</w:t>
      </w:r>
      <w:r>
        <w:rPr>
          <w:noProof/>
        </w:rPr>
        <w:tab/>
      </w:r>
      <w:r>
        <w:rPr>
          <w:noProof/>
        </w:rPr>
        <w:fldChar w:fldCharType="begin"/>
      </w:r>
      <w:r>
        <w:rPr>
          <w:noProof/>
        </w:rPr>
        <w:instrText xml:space="preserve"> PAGEREF _Toc63591638 \h </w:instrText>
      </w:r>
      <w:r>
        <w:rPr>
          <w:noProof/>
        </w:rPr>
      </w:r>
      <w:r>
        <w:rPr>
          <w:noProof/>
        </w:rPr>
        <w:fldChar w:fldCharType="separate"/>
      </w:r>
      <w:r>
        <w:rPr>
          <w:noProof/>
        </w:rPr>
        <w:t>24</w:t>
      </w:r>
      <w:r>
        <w:rPr>
          <w:noProof/>
        </w:rPr>
        <w:fldChar w:fldCharType="end"/>
      </w:r>
    </w:p>
    <w:p w:rsidR="00603737" w:rsidRDefault="00603737">
      <w:pPr>
        <w:pStyle w:val="Verzeichnis1"/>
        <w:jc w:val="both"/>
      </w:pPr>
      <w:r>
        <w:fldChar w:fldCharType="end"/>
      </w:r>
    </w:p>
    <w:p w:rsidR="00603737" w:rsidRDefault="00603737">
      <w:r>
        <w:br w:type="page"/>
      </w:r>
    </w:p>
    <w:p w:rsidR="00603737" w:rsidRDefault="00603737">
      <w:pPr>
        <w:pStyle w:val="berschrift1"/>
        <w:jc w:val="both"/>
      </w:pPr>
      <w:bookmarkStart w:id="1" w:name="_Toc63591620"/>
      <w:r>
        <w:lastRenderedPageBreak/>
        <w:t>Einführung</w:t>
      </w:r>
      <w:bookmarkEnd w:id="1"/>
    </w:p>
    <w:p w:rsidR="00603737" w:rsidRDefault="00603737">
      <w:pPr>
        <w:pStyle w:val="Textkrper"/>
        <w:jc w:val="both"/>
      </w:pPr>
    </w:p>
    <w:p w:rsidR="00603737" w:rsidRDefault="00603737">
      <w:pPr>
        <w:pStyle w:val="Textkrper"/>
        <w:pBdr>
          <w:top w:val="single" w:sz="4" w:space="1" w:color="auto"/>
          <w:left w:val="single" w:sz="4" w:space="4" w:color="auto"/>
          <w:bottom w:val="single" w:sz="4" w:space="1" w:color="auto"/>
          <w:right w:val="single" w:sz="4" w:space="4" w:color="auto"/>
        </w:pBdr>
        <w:jc w:val="both"/>
        <w:rPr>
          <w:i/>
        </w:rPr>
      </w:pPr>
      <w:r>
        <w:rPr>
          <w:b/>
          <w:i/>
        </w:rPr>
        <w:t>Aufgabe:</w:t>
      </w:r>
    </w:p>
    <w:p w:rsidR="00603737" w:rsidRDefault="00603737">
      <w:pPr>
        <w:pStyle w:val="Textkrper"/>
        <w:pBdr>
          <w:top w:val="single" w:sz="4" w:space="1" w:color="auto"/>
          <w:left w:val="single" w:sz="4" w:space="4" w:color="auto"/>
          <w:bottom w:val="single" w:sz="4" w:space="1" w:color="auto"/>
          <w:right w:val="single" w:sz="4" w:space="4" w:color="auto"/>
        </w:pBdr>
        <w:ind w:left="426" w:hanging="426"/>
        <w:jc w:val="both"/>
        <w:rPr>
          <w:i/>
        </w:rPr>
      </w:pPr>
      <w:r>
        <w:rPr>
          <w:i/>
        </w:rPr>
        <w:fldChar w:fldCharType="begin"/>
      </w:r>
      <w:r>
        <w:rPr>
          <w:i/>
        </w:rPr>
        <w:instrText xml:space="preserve"> AUTONUM </w:instrText>
      </w:r>
      <w:r>
        <w:rPr>
          <w:i/>
        </w:rPr>
        <w:fldChar w:fldCharType="end"/>
      </w:r>
      <w:r>
        <w:rPr>
          <w:i/>
        </w:rPr>
        <w:t xml:space="preserve"> </w:t>
      </w:r>
      <w:r>
        <w:rPr>
          <w:i/>
        </w:rPr>
        <w:tab/>
        <w:t>Diskutiert zu zweit die folgenden Begriffe: Was sagen sie aus, welche Problem</w:t>
      </w:r>
      <w:r>
        <w:rPr>
          <w:i/>
        </w:rPr>
        <w:t>a</w:t>
      </w:r>
      <w:r>
        <w:rPr>
          <w:i/>
        </w:rPr>
        <w:t>tik beinhalten sie?</w:t>
      </w:r>
    </w:p>
    <w:p w:rsidR="00603737" w:rsidRDefault="00603737">
      <w:pPr>
        <w:pStyle w:val="Textkrper"/>
        <w:numPr>
          <w:ilvl w:val="0"/>
          <w:numId w:val="4"/>
        </w:numPr>
        <w:pBdr>
          <w:top w:val="single" w:sz="4" w:space="1" w:color="auto"/>
          <w:left w:val="single" w:sz="4" w:space="4" w:color="auto"/>
          <w:bottom w:val="single" w:sz="4" w:space="1" w:color="auto"/>
          <w:right w:val="single" w:sz="4" w:space="4" w:color="auto"/>
        </w:pBdr>
        <w:jc w:val="both"/>
        <w:rPr>
          <w:i/>
        </w:rPr>
      </w:pPr>
      <w:r>
        <w:rPr>
          <w:i/>
        </w:rPr>
        <w:t>Startfieber</w:t>
      </w:r>
    </w:p>
    <w:p w:rsidR="00603737" w:rsidRDefault="00603737">
      <w:pPr>
        <w:pStyle w:val="Textkrper"/>
        <w:numPr>
          <w:ilvl w:val="0"/>
          <w:numId w:val="4"/>
        </w:numPr>
        <w:pBdr>
          <w:top w:val="single" w:sz="4" w:space="1" w:color="auto"/>
          <w:left w:val="single" w:sz="4" w:space="4" w:color="auto"/>
          <w:bottom w:val="single" w:sz="4" w:space="1" w:color="auto"/>
          <w:right w:val="single" w:sz="4" w:space="4" w:color="auto"/>
        </w:pBdr>
        <w:jc w:val="both"/>
        <w:rPr>
          <w:i/>
        </w:rPr>
      </w:pPr>
      <w:r>
        <w:rPr>
          <w:i/>
        </w:rPr>
        <w:t>Angstgegner</w:t>
      </w:r>
    </w:p>
    <w:p w:rsidR="00603737" w:rsidRDefault="00603737">
      <w:pPr>
        <w:pStyle w:val="Textkrper"/>
        <w:numPr>
          <w:ilvl w:val="0"/>
          <w:numId w:val="4"/>
        </w:numPr>
        <w:pBdr>
          <w:top w:val="single" w:sz="4" w:space="1" w:color="auto"/>
          <w:left w:val="single" w:sz="4" w:space="4" w:color="auto"/>
          <w:bottom w:val="single" w:sz="4" w:space="1" w:color="auto"/>
          <w:right w:val="single" w:sz="4" w:space="4" w:color="auto"/>
        </w:pBdr>
        <w:jc w:val="both"/>
        <w:rPr>
          <w:i/>
        </w:rPr>
      </w:pPr>
      <w:r>
        <w:rPr>
          <w:i/>
        </w:rPr>
        <w:t>Trainingsweltmeister</w:t>
      </w:r>
    </w:p>
    <w:p w:rsidR="00603737" w:rsidRDefault="00603737">
      <w:pPr>
        <w:pStyle w:val="Textkrper"/>
        <w:jc w:val="both"/>
      </w:pPr>
    </w:p>
    <w:p w:rsidR="00603737" w:rsidRDefault="00603737">
      <w:pPr>
        <w:pStyle w:val="Textkrper"/>
        <w:jc w:val="both"/>
      </w:pPr>
      <w:r>
        <w:t>Während Psychologie sich allgemein betrachtet mit dem Verhalten und Erleben von Personen beschäftigt, untersucht die Sportpsychologie diese Wechselbeziehung im Bereich des Sports.</w:t>
      </w:r>
    </w:p>
    <w:p w:rsidR="00603737" w:rsidRDefault="00603737">
      <w:pPr>
        <w:pStyle w:val="Textkrper"/>
        <w:jc w:val="both"/>
      </w:pPr>
      <w:r>
        <w:t>Das folgende Schema verdeutlicht diese Wechselbeziehung:</w:t>
      </w:r>
    </w:p>
    <w:p w:rsidR="00603737" w:rsidRDefault="00603737">
      <w:pPr>
        <w:jc w:val="both"/>
        <w:rPr>
          <w:rFonts w:ascii="Arial" w:hAnsi="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5312"/>
      </w:tblGrid>
      <w:tr w:rsidR="00603737">
        <w:tblPrEx>
          <w:tblCellMar>
            <w:top w:w="0" w:type="dxa"/>
            <w:bottom w:w="0" w:type="dxa"/>
          </w:tblCellMar>
        </w:tblPrEx>
        <w:trPr>
          <w:trHeight w:val="3783"/>
        </w:trPr>
        <w:tc>
          <w:tcPr>
            <w:tcW w:w="3898" w:type="dxa"/>
            <w:tcBorders>
              <w:top w:val="nil"/>
              <w:left w:val="nil"/>
              <w:bottom w:val="nil"/>
              <w:right w:val="nil"/>
            </w:tcBorders>
          </w:tcPr>
          <w:p w:rsidR="00603737" w:rsidRDefault="0009369F">
            <w:pPr>
              <w:jc w:val="both"/>
              <w:rPr>
                <w:rFonts w:ascii="Arial" w:hAnsi="Arial"/>
                <w:sz w:val="24"/>
              </w:rPr>
            </w:pPr>
            <w:r>
              <w:rPr>
                <w:rFonts w:ascii="Arial" w:hAnsi="Arial"/>
                <w:noProof/>
                <w:sz w:val="24"/>
                <w:lang w:eastAsia="de-CH"/>
              </w:rPr>
              <mc:AlternateContent>
                <mc:Choice Requires="wpg">
                  <w:drawing>
                    <wp:anchor distT="0" distB="0" distL="114300" distR="114300" simplePos="0" relativeHeight="251657728" behindDoc="0" locked="0" layoutInCell="0" allowOverlap="1">
                      <wp:simplePos x="0" y="0"/>
                      <wp:positionH relativeFrom="column">
                        <wp:posOffset>332105</wp:posOffset>
                      </wp:positionH>
                      <wp:positionV relativeFrom="paragraph">
                        <wp:posOffset>156210</wp:posOffset>
                      </wp:positionV>
                      <wp:extent cx="1732915" cy="2042160"/>
                      <wp:effectExtent l="0" t="0" r="0" b="0"/>
                      <wp:wrapNone/>
                      <wp:docPr id="207"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2915" cy="2042160"/>
                                <a:chOff x="1941" y="5958"/>
                                <a:chExt cx="2729" cy="3216"/>
                              </a:xfrm>
                            </wpg:grpSpPr>
                            <wps:wsp>
                              <wps:cNvPr id="208" name="Text Box 425"/>
                              <wps:cNvSpPr txBox="1">
                                <a:spLocks noChangeArrowheads="1"/>
                              </wps:cNvSpPr>
                              <wps:spPr bwMode="auto">
                                <a:xfrm>
                                  <a:off x="2763" y="8413"/>
                                  <a:ext cx="1056" cy="7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737" w:rsidRDefault="00603737">
                                    <w:pPr>
                                      <w:jc w:val="center"/>
                                      <w:rPr>
                                        <w:rFonts w:ascii="Arial" w:hAnsi="Arial"/>
                                        <w:b/>
                                        <w:sz w:val="16"/>
                                      </w:rPr>
                                    </w:pPr>
                                    <w:r>
                                      <w:rPr>
                                        <w:rFonts w:ascii="Arial" w:hAnsi="Arial"/>
                                        <w:b/>
                                        <w:sz w:val="16"/>
                                      </w:rPr>
                                      <w:t>Pe</w:t>
                                    </w:r>
                                    <w:r>
                                      <w:rPr>
                                        <w:rFonts w:ascii="Arial" w:hAnsi="Arial"/>
                                        <w:b/>
                                        <w:sz w:val="16"/>
                                      </w:rPr>
                                      <w:t>r</w:t>
                                    </w:r>
                                    <w:r>
                                      <w:rPr>
                                        <w:rFonts w:ascii="Arial" w:hAnsi="Arial"/>
                                        <w:b/>
                                        <w:sz w:val="16"/>
                                      </w:rPr>
                                      <w:t>son</w:t>
                                    </w:r>
                                  </w:p>
                                  <w:p w:rsidR="00603737" w:rsidRDefault="00603737">
                                    <w:pPr>
                                      <w:jc w:val="center"/>
                                      <w:rPr>
                                        <w:sz w:val="16"/>
                                      </w:rPr>
                                    </w:pPr>
                                    <w:r>
                                      <w:rPr>
                                        <w:rFonts w:ascii="Arial" w:hAnsi="Arial"/>
                                        <w:sz w:val="16"/>
                                      </w:rPr>
                                      <w:t>(„Erl</w:t>
                                    </w:r>
                                    <w:r>
                                      <w:rPr>
                                        <w:rFonts w:ascii="Arial" w:hAnsi="Arial"/>
                                        <w:sz w:val="16"/>
                                      </w:rPr>
                                      <w:t>e</w:t>
                                    </w:r>
                                    <w:r>
                                      <w:rPr>
                                        <w:rFonts w:ascii="Arial" w:hAnsi="Arial"/>
                                        <w:sz w:val="16"/>
                                      </w:rPr>
                                      <w:t>ben“)</w:t>
                                    </w:r>
                                  </w:p>
                                </w:txbxContent>
                              </wps:txbx>
                              <wps:bodyPr rot="0" vert="horz" wrap="square" lIns="91440" tIns="45720" rIns="91440" bIns="45720" anchor="t" anchorCtr="0" upright="1">
                                <a:noAutofit/>
                              </wps:bodyPr>
                            </wps:wsp>
                            <wps:wsp>
                              <wps:cNvPr id="209" name="Text Box 426"/>
                              <wps:cNvSpPr txBox="1">
                                <a:spLocks noChangeArrowheads="1"/>
                              </wps:cNvSpPr>
                              <wps:spPr bwMode="auto">
                                <a:xfrm>
                                  <a:off x="2636" y="6231"/>
                                  <a:ext cx="1206" cy="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737" w:rsidRDefault="00603737">
                                    <w:pPr>
                                      <w:jc w:val="center"/>
                                      <w:rPr>
                                        <w:rFonts w:ascii="Arial" w:hAnsi="Arial"/>
                                        <w:sz w:val="16"/>
                                      </w:rPr>
                                    </w:pPr>
                                    <w:r>
                                      <w:rPr>
                                        <w:rFonts w:ascii="Arial" w:hAnsi="Arial"/>
                                        <w:b/>
                                        <w:sz w:val="16"/>
                                      </w:rPr>
                                      <w:t>Umwelt</w:t>
                                    </w:r>
                                  </w:p>
                                  <w:p w:rsidR="00603737" w:rsidRDefault="00603737">
                                    <w:pPr>
                                      <w:ind w:left="90"/>
                                      <w:jc w:val="center"/>
                                      <w:rPr>
                                        <w:rFonts w:ascii="Arial" w:hAnsi="Arial"/>
                                        <w:sz w:val="16"/>
                                      </w:rPr>
                                    </w:pPr>
                                    <w:r>
                                      <w:rPr>
                                        <w:rFonts w:ascii="Arial" w:hAnsi="Arial"/>
                                        <w:sz w:val="16"/>
                                      </w:rPr>
                                      <w:t>- Pers</w:t>
                                    </w:r>
                                    <w:r>
                                      <w:rPr>
                                        <w:rFonts w:ascii="Arial" w:hAnsi="Arial"/>
                                        <w:sz w:val="16"/>
                                      </w:rPr>
                                      <w:t>o</w:t>
                                    </w:r>
                                    <w:r>
                                      <w:rPr>
                                        <w:rFonts w:ascii="Arial" w:hAnsi="Arial"/>
                                        <w:sz w:val="16"/>
                                      </w:rPr>
                                      <w:t>nen</w:t>
                                    </w:r>
                                  </w:p>
                                  <w:p w:rsidR="00603737" w:rsidRDefault="00603737">
                                    <w:pPr>
                                      <w:ind w:left="90"/>
                                    </w:pPr>
                                    <w:r>
                                      <w:rPr>
                                        <w:rFonts w:ascii="Arial" w:hAnsi="Arial"/>
                                        <w:sz w:val="16"/>
                                      </w:rPr>
                                      <w:t>- Dinge</w:t>
                                    </w:r>
                                  </w:p>
                                </w:txbxContent>
                              </wps:txbx>
                              <wps:bodyPr rot="0" vert="horz" wrap="square" lIns="91440" tIns="45720" rIns="91440" bIns="45720" anchor="t" anchorCtr="0" upright="1">
                                <a:noAutofit/>
                              </wps:bodyPr>
                            </wps:wsp>
                            <wps:wsp>
                              <wps:cNvPr id="210" name="Line 427"/>
                              <wps:cNvCnPr/>
                              <wps:spPr bwMode="auto">
                                <a:xfrm>
                                  <a:off x="1941" y="7234"/>
                                  <a:ext cx="359"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1" name="Text Box 428"/>
                              <wps:cNvSpPr txBox="1">
                                <a:spLocks noChangeArrowheads="1"/>
                              </wps:cNvSpPr>
                              <wps:spPr bwMode="auto">
                                <a:xfrm>
                                  <a:off x="2238" y="7227"/>
                                  <a:ext cx="442"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603737" w:rsidRDefault="00603737">
                                    <w:pPr>
                                      <w:pStyle w:val="Kopfzeile"/>
                                      <w:tabs>
                                        <w:tab w:val="clear" w:pos="4536"/>
                                        <w:tab w:val="clear" w:pos="9072"/>
                                      </w:tabs>
                                      <w:jc w:val="center"/>
                                      <w:rPr>
                                        <w:rFonts w:ascii="Arial" w:hAnsi="Arial"/>
                                        <w:b/>
                                        <w:sz w:val="16"/>
                                      </w:rPr>
                                    </w:pPr>
                                    <w:r>
                                      <w:rPr>
                                        <w:rFonts w:ascii="Arial" w:hAnsi="Arial"/>
                                        <w:b/>
                                        <w:sz w:val="16"/>
                                      </w:rPr>
                                      <w:t>Wahrnehmen</w:t>
                                    </w:r>
                                  </w:p>
                                </w:txbxContent>
                              </wps:txbx>
                              <wps:bodyPr rot="0" vert="vert270" wrap="square" lIns="91440" tIns="45720" rIns="91440" bIns="45720" anchor="t" anchorCtr="0" upright="1">
                                <a:noAutofit/>
                              </wps:bodyPr>
                            </wps:wsp>
                            <wps:wsp>
                              <wps:cNvPr id="212" name="Line 429"/>
                              <wps:cNvCnPr/>
                              <wps:spPr bwMode="auto">
                                <a:xfrm>
                                  <a:off x="2670" y="8396"/>
                                  <a:ext cx="0" cy="13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3" name="Line 430"/>
                              <wps:cNvCnPr/>
                              <wps:spPr bwMode="auto">
                                <a:xfrm>
                                  <a:off x="1941" y="5958"/>
                                  <a:ext cx="2729"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4" name="Line 431"/>
                              <wps:cNvCnPr/>
                              <wps:spPr bwMode="auto">
                                <a:xfrm flipH="1">
                                  <a:off x="1941" y="5958"/>
                                  <a:ext cx="1" cy="12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5" name="Line 432"/>
                              <wps:cNvCnPr/>
                              <wps:spPr bwMode="auto">
                                <a:xfrm>
                                  <a:off x="4659" y="5958"/>
                                  <a:ext cx="0" cy="12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6" name="Line 433"/>
                              <wps:cNvCnPr/>
                              <wps:spPr bwMode="auto">
                                <a:xfrm flipH="1">
                                  <a:off x="4301" y="7244"/>
                                  <a:ext cx="359"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7" name="Line 434"/>
                              <wps:cNvCnPr/>
                              <wps:spPr bwMode="auto">
                                <a:xfrm>
                                  <a:off x="2728" y="7244"/>
                                  <a:ext cx="1149"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8" name="Line 435"/>
                              <wps:cNvCnPr/>
                              <wps:spPr bwMode="auto">
                                <a:xfrm>
                                  <a:off x="2369" y="6762"/>
                                  <a:ext cx="1" cy="17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9" name="Line 436"/>
                              <wps:cNvCnPr/>
                              <wps:spPr bwMode="auto">
                                <a:xfrm flipH="1">
                                  <a:off x="2298" y="8530"/>
                                  <a:ext cx="72"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0" name="Line 437"/>
                              <wps:cNvCnPr/>
                              <wps:spPr bwMode="auto">
                                <a:xfrm>
                                  <a:off x="2656" y="8530"/>
                                  <a:ext cx="72"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1" name="Line 438"/>
                              <wps:cNvCnPr/>
                              <wps:spPr bwMode="auto">
                                <a:xfrm>
                                  <a:off x="2298" y="8530"/>
                                  <a:ext cx="216" cy="3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2" name="Line 439"/>
                              <wps:cNvCnPr/>
                              <wps:spPr bwMode="auto">
                                <a:xfrm flipH="1">
                                  <a:off x="2513" y="8530"/>
                                  <a:ext cx="216" cy="3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 name="Line 440"/>
                              <wps:cNvCnPr/>
                              <wps:spPr bwMode="auto">
                                <a:xfrm>
                                  <a:off x="4229" y="6762"/>
                                  <a:ext cx="0" cy="191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4" name="Line 441"/>
                              <wps:cNvCnPr/>
                              <wps:spPr bwMode="auto">
                                <a:xfrm>
                                  <a:off x="3872" y="6762"/>
                                  <a:ext cx="7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5" name="Line 442"/>
                              <wps:cNvCnPr/>
                              <wps:spPr bwMode="auto">
                                <a:xfrm>
                                  <a:off x="4229" y="6762"/>
                                  <a:ext cx="7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6" name="Line 443"/>
                              <wps:cNvCnPr/>
                              <wps:spPr bwMode="auto">
                                <a:xfrm flipV="1">
                                  <a:off x="3872" y="6440"/>
                                  <a:ext cx="215" cy="32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7" name="Line 444"/>
                              <wps:cNvCnPr/>
                              <wps:spPr bwMode="auto">
                                <a:xfrm>
                                  <a:off x="4087" y="6440"/>
                                  <a:ext cx="214" cy="32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8" name="Line 445"/>
                              <wps:cNvCnPr/>
                              <wps:spPr bwMode="auto">
                                <a:xfrm flipH="1">
                                  <a:off x="1941" y="7887"/>
                                  <a:ext cx="359"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 name="Line 446"/>
                              <wps:cNvCnPr/>
                              <wps:spPr bwMode="auto">
                                <a:xfrm>
                                  <a:off x="1941" y="7887"/>
                                  <a:ext cx="1" cy="12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0" name="Line 447"/>
                              <wps:cNvCnPr/>
                              <wps:spPr bwMode="auto">
                                <a:xfrm>
                                  <a:off x="1941" y="9173"/>
                                  <a:ext cx="2729"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 name="Line 448"/>
                              <wps:cNvCnPr/>
                              <wps:spPr bwMode="auto">
                                <a:xfrm flipV="1">
                                  <a:off x="4659" y="7887"/>
                                  <a:ext cx="0" cy="12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2" name="Line 449"/>
                              <wps:cNvCnPr/>
                              <wps:spPr bwMode="auto">
                                <a:xfrm flipH="1">
                                  <a:off x="4301" y="7887"/>
                                  <a:ext cx="359"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3" name="Line 450"/>
                              <wps:cNvCnPr/>
                              <wps:spPr bwMode="auto">
                                <a:xfrm>
                                  <a:off x="2728" y="7887"/>
                                  <a:ext cx="1149"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 name="Line 451"/>
                              <wps:cNvCnPr/>
                              <wps:spPr bwMode="auto">
                                <a:xfrm>
                                  <a:off x="2656" y="6762"/>
                                  <a:ext cx="0" cy="6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5" name="Line 452"/>
                              <wps:cNvCnPr/>
                              <wps:spPr bwMode="auto">
                                <a:xfrm>
                                  <a:off x="3943" y="6762"/>
                                  <a:ext cx="1" cy="6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6" name="Line 453"/>
                              <wps:cNvCnPr/>
                              <wps:spPr bwMode="auto">
                                <a:xfrm>
                                  <a:off x="2656" y="7726"/>
                                  <a:ext cx="0" cy="3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7" name="Line 454"/>
                              <wps:cNvCnPr/>
                              <wps:spPr bwMode="auto">
                                <a:xfrm>
                                  <a:off x="3943" y="7726"/>
                                  <a:ext cx="1" cy="3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8" name="Line 455"/>
                              <wps:cNvCnPr/>
                              <wps:spPr bwMode="auto">
                                <a:xfrm>
                                  <a:off x="3943" y="8369"/>
                                  <a:ext cx="0" cy="3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 name="Text Box 456"/>
                              <wps:cNvSpPr txBox="1">
                                <a:spLocks noChangeArrowheads="1"/>
                              </wps:cNvSpPr>
                              <wps:spPr bwMode="auto">
                                <a:xfrm>
                                  <a:off x="3843" y="6810"/>
                                  <a:ext cx="498" cy="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603737" w:rsidRDefault="00603737">
                                    <w:pPr>
                                      <w:jc w:val="center"/>
                                      <w:rPr>
                                        <w:rFonts w:ascii="Arial" w:hAnsi="Arial"/>
                                        <w:b/>
                                        <w:color w:val="000000"/>
                                      </w:rPr>
                                    </w:pPr>
                                    <w:r>
                                      <w:rPr>
                                        <w:rFonts w:ascii="Arial" w:hAnsi="Arial"/>
                                        <w:b/>
                                        <w:color w:val="000000"/>
                                        <w:sz w:val="16"/>
                                      </w:rPr>
                                      <w:t>Verha</w:t>
                                    </w:r>
                                    <w:r>
                                      <w:rPr>
                                        <w:rFonts w:ascii="Arial" w:hAnsi="Arial"/>
                                        <w:b/>
                                        <w:color w:val="000000"/>
                                        <w:sz w:val="16"/>
                                      </w:rPr>
                                      <w:t>l</w:t>
                                    </w:r>
                                    <w:r>
                                      <w:rPr>
                                        <w:rFonts w:ascii="Arial" w:hAnsi="Arial"/>
                                        <w:b/>
                                        <w:color w:val="000000"/>
                                        <w:sz w:val="16"/>
                                      </w:rPr>
                                      <w:t>ten / Handeln</w:t>
                                    </w:r>
                                  </w:p>
                                </w:txbxContent>
                              </wps:txbx>
                              <wps:bodyPr rot="0" vert="vert270" wrap="square" lIns="91440" tIns="45720" rIns="91440" bIns="45720" anchor="t" anchorCtr="0" upright="1">
                                <a:noAutofit/>
                              </wps:bodyPr>
                            </wps:wsp>
                            <wps:wsp>
                              <wps:cNvPr id="240" name="Line 457"/>
                              <wps:cNvCnPr/>
                              <wps:spPr bwMode="auto">
                                <a:xfrm flipH="1">
                                  <a:off x="2660" y="7542"/>
                                  <a:ext cx="128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Line 458"/>
                              <wps:cNvCnPr/>
                              <wps:spPr bwMode="auto">
                                <a:xfrm flipH="1">
                                  <a:off x="2636" y="8203"/>
                                  <a:ext cx="128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4" o:spid="_x0000_s1026" style="position:absolute;left:0;text-align:left;margin-left:26.15pt;margin-top:12.3pt;width:136.45pt;height:160.8pt;z-index:251657728" coordorigin="1941,5958" coordsize="2729,3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" o:allowincell="f">
                      <v:shapetype id="_x0000_t202" coordsize="21600,21600" o:spt="202" path="m,l,21600r21600,l21600,xe">
                        <v:stroke joinstyle="miter"/>
                        <v:path gradientshapeok="t" o:connecttype="rect"/>
                      </v:shapetype>
                      <v:shape id="Text Box 425" o:spid="_x0000_s1027" type="#_x0000_t202" style="position:absolute;left:2763;top:8413;width:1056;height: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ia70A&#10;AADcAAAADwAAAGRycy9kb3ducmV2LnhtbERPSwrCMBDdC94hjOBGNFX8VqOooLj1c4CxGdtiMylN&#10;tPX2ZiG4fLz/atOYQrypcrllBcNBBII4sTrnVMHteujPQTiPrLGwTAo+5GCzbrdWGGtb85neF5+K&#10;EMIuRgWZ92UspUsyMugGtiQO3MNWBn2AVSp1hXUIN4UcRdFUGsw5NGRY0j6j5Hl5GQWPU92bLOr7&#10;0d9m5/F0h/nsbj9KdTvNdgnCU+P/4p/7pBWMor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s8ia70AAADcAAAADwAAAAAAAAAAAAAAAACYAgAAZHJzL2Rvd25yZXYu&#10;eG1sUEsFBgAAAAAEAAQA9QAAAIIDAAAAAA==&#10;" stroked="f">
                        <v:textbox>
                          <w:txbxContent>
                            <w:p w:rsidR="00603737" w:rsidRDefault="00603737">
                              <w:pPr>
                                <w:jc w:val="center"/>
                                <w:rPr>
                                  <w:rFonts w:ascii="Arial" w:hAnsi="Arial"/>
                                  <w:b/>
                                  <w:sz w:val="16"/>
                                </w:rPr>
                              </w:pPr>
                              <w:r>
                                <w:rPr>
                                  <w:rFonts w:ascii="Arial" w:hAnsi="Arial"/>
                                  <w:b/>
                                  <w:sz w:val="16"/>
                                </w:rPr>
                                <w:t>Pe</w:t>
                              </w:r>
                              <w:r>
                                <w:rPr>
                                  <w:rFonts w:ascii="Arial" w:hAnsi="Arial"/>
                                  <w:b/>
                                  <w:sz w:val="16"/>
                                </w:rPr>
                                <w:t>r</w:t>
                              </w:r>
                              <w:r>
                                <w:rPr>
                                  <w:rFonts w:ascii="Arial" w:hAnsi="Arial"/>
                                  <w:b/>
                                  <w:sz w:val="16"/>
                                </w:rPr>
                                <w:t>son</w:t>
                              </w:r>
                            </w:p>
                            <w:p w:rsidR="00603737" w:rsidRDefault="00603737">
                              <w:pPr>
                                <w:jc w:val="center"/>
                                <w:rPr>
                                  <w:sz w:val="16"/>
                                </w:rPr>
                              </w:pPr>
                              <w:r>
                                <w:rPr>
                                  <w:rFonts w:ascii="Arial" w:hAnsi="Arial"/>
                                  <w:sz w:val="16"/>
                                </w:rPr>
                                <w:t>(„Erl</w:t>
                              </w:r>
                              <w:r>
                                <w:rPr>
                                  <w:rFonts w:ascii="Arial" w:hAnsi="Arial"/>
                                  <w:sz w:val="16"/>
                                </w:rPr>
                                <w:t>e</w:t>
                              </w:r>
                              <w:r>
                                <w:rPr>
                                  <w:rFonts w:ascii="Arial" w:hAnsi="Arial"/>
                                  <w:sz w:val="16"/>
                                </w:rPr>
                                <w:t>ben“)</w:t>
                              </w:r>
                            </w:p>
                          </w:txbxContent>
                        </v:textbox>
                      </v:shape>
                      <v:shape id="Text Box 426" o:spid="_x0000_s1028" type="#_x0000_t202" style="position:absolute;left:2636;top:6231;width:1206;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H8MIA&#10;AADcAAAADwAAAGRycy9kb3ducmV2LnhtbESP3arCMBCE7wXfIazgjWiqePypRlFB8dafB1ibtS02&#10;m9JEW9/eCMK5HGbmG2a5bkwhXlS53LKC4SACQZxYnXOq4HrZ92cgnEfWWFgmBW9ysF61W0uMta35&#10;RK+zT0WAsItRQeZ9GUvpkowMuoEtiYN3t5VBH2SVSl1hHeCmkKMomkiDOYeFDEvaZZQ8zk+j4H6s&#10;e3/z+nbw1+lpPNliPr3Zt1LdTrNZgPDU+P/wr33UCkbRHL5nw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4fwwgAAANwAAAAPAAAAAAAAAAAAAAAAAJgCAABkcnMvZG93&#10;bnJldi54bWxQSwUGAAAAAAQABAD1AAAAhwMAAAAA&#10;" stroked="f">
                        <v:textbox>
                          <w:txbxContent>
                            <w:p w:rsidR="00603737" w:rsidRDefault="00603737">
                              <w:pPr>
                                <w:jc w:val="center"/>
                                <w:rPr>
                                  <w:rFonts w:ascii="Arial" w:hAnsi="Arial"/>
                                  <w:sz w:val="16"/>
                                </w:rPr>
                              </w:pPr>
                              <w:r>
                                <w:rPr>
                                  <w:rFonts w:ascii="Arial" w:hAnsi="Arial"/>
                                  <w:b/>
                                  <w:sz w:val="16"/>
                                </w:rPr>
                                <w:t>Umwelt</w:t>
                              </w:r>
                            </w:p>
                            <w:p w:rsidR="00603737" w:rsidRDefault="00603737">
                              <w:pPr>
                                <w:ind w:left="90"/>
                                <w:jc w:val="center"/>
                                <w:rPr>
                                  <w:rFonts w:ascii="Arial" w:hAnsi="Arial"/>
                                  <w:sz w:val="16"/>
                                </w:rPr>
                              </w:pPr>
                              <w:r>
                                <w:rPr>
                                  <w:rFonts w:ascii="Arial" w:hAnsi="Arial"/>
                                  <w:sz w:val="16"/>
                                </w:rPr>
                                <w:t>- Pers</w:t>
                              </w:r>
                              <w:r>
                                <w:rPr>
                                  <w:rFonts w:ascii="Arial" w:hAnsi="Arial"/>
                                  <w:sz w:val="16"/>
                                </w:rPr>
                                <w:t>o</w:t>
                              </w:r>
                              <w:r>
                                <w:rPr>
                                  <w:rFonts w:ascii="Arial" w:hAnsi="Arial"/>
                                  <w:sz w:val="16"/>
                                </w:rPr>
                                <w:t>nen</w:t>
                              </w:r>
                            </w:p>
                            <w:p w:rsidR="00603737" w:rsidRDefault="00603737">
                              <w:pPr>
                                <w:ind w:left="90"/>
                              </w:pPr>
                              <w:r>
                                <w:rPr>
                                  <w:rFonts w:ascii="Arial" w:hAnsi="Arial"/>
                                  <w:sz w:val="16"/>
                                </w:rPr>
                                <w:t>- Dinge</w:t>
                              </w:r>
                            </w:p>
                          </w:txbxContent>
                        </v:textbox>
                      </v:shape>
                      <v:line id="Line 427" o:spid="_x0000_s1029" style="position:absolute;visibility:visible;mso-wrap-style:square" from="1941,7234" to="2300,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0axMAAAADcAAAADwAAAGRycy9kb3ducmV2LnhtbERPTYvCMBC9C/sfwizsTVMVZKlGEcFV&#10;9mZXBG9DM7a1zaSbpFr/vTkIHh/ve7HqTSNu5HxlWcF4lIAgzq2uuFBw/NsOv0H4gKyxsUwKHuRh&#10;tfwYLDDV9s4HumWhEDGEfYoKyhDaVEqfl2TQj2xLHLmLdQZDhK6Q2uE9hptGTpJkJg1WHBtKbGlT&#10;Ul5nnVFw6jI+X+uta7D72e0up//aT3+V+vrs13MQgfrwFr/ce61gMo7z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9dGsTAAAAA3AAAAA8AAAAAAAAAAAAAAAAA&#10;oQIAAGRycy9kb3ducmV2LnhtbFBLBQYAAAAABAAEAPkAAACOAwAAAAA=&#10;" strokeweight="1.5pt"/>
                      <v:shape id="Text Box 428" o:spid="_x0000_s1030" type="#_x0000_t202" style="position:absolute;left:2238;top:7227;width:442;height:1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1I6sAA&#10;AADcAAAADwAAAGRycy9kb3ducmV2LnhtbESPzWrDMBCE74W8g9hAb41sF0pxLIdgCOSaH3perI1l&#10;Yq2MpNjO20eFQo/DzHzDVLvFDmIiH3rHCvJNBoK4dbrnTsH1cvj4BhEissbBMSl4UoBdvXqrsNRu&#10;5hNN59iJBOFQogIT41hKGVpDFsPGjcTJuzlvMSbpO6k9zgluB1lk2Ze02HNaMDhSY6i9nx9Wgd9z&#10;07Umi/hT9MPnddITXbRS7+tlvwURaYn/4b/2USso8hx+z6QjI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1I6sAAAADcAAAADwAAAAAAAAAAAAAAAACYAgAAZHJzL2Rvd25y&#10;ZXYueG1sUEsFBgAAAAAEAAQA9QAAAIUDAAAAAA==&#10;" filled="f" stroked="f" strokeweight="0">
                        <v:textbox style="layout-flow:vertical;mso-layout-flow-alt:bottom-to-top">
                          <w:txbxContent>
                            <w:p w:rsidR="00603737" w:rsidRDefault="00603737">
                              <w:pPr>
                                <w:pStyle w:val="Kopfzeile"/>
                                <w:tabs>
                                  <w:tab w:val="clear" w:pos="4536"/>
                                  <w:tab w:val="clear" w:pos="9072"/>
                                </w:tabs>
                                <w:jc w:val="center"/>
                                <w:rPr>
                                  <w:rFonts w:ascii="Arial" w:hAnsi="Arial"/>
                                  <w:b/>
                                  <w:sz w:val="16"/>
                                </w:rPr>
                              </w:pPr>
                              <w:r>
                                <w:rPr>
                                  <w:rFonts w:ascii="Arial" w:hAnsi="Arial"/>
                                  <w:b/>
                                  <w:sz w:val="16"/>
                                </w:rPr>
                                <w:t>Wahrnehmen</w:t>
                              </w:r>
                            </w:p>
                          </w:txbxContent>
                        </v:textbox>
                      </v:shape>
                      <v:line id="Line 429" o:spid="_x0000_s1031" style="position:absolute;visibility:visible;mso-wrap-style:square" from="2670,8396" to="2670,8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MhKMQAAADcAAAADwAAAGRycy9kb3ducmV2LnhtbESPT2vCQBTE7wW/w/KE3urGFIpEVxHB&#10;P/TWKIK3R/aZxGTfxt2Npt++Wyj0OMzMb5jFajCteJDztWUF00kCgriwuuZSwem4fZuB8AFZY2uZ&#10;FHyTh9Vy9LLATNsnf9EjD6WIEPYZKqhC6DIpfVGRQT+xHXH0rtYZDFG6UmqHzwg3rUyT5EMarDku&#10;VNjRpqKiyXuj4NznfLk1W9div9vvr+d7498/lXodD+s5iEBD+A//tQ9aQTpN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wyEoxAAAANwAAAAPAAAAAAAAAAAA&#10;AAAAAKECAABkcnMvZG93bnJldi54bWxQSwUGAAAAAAQABAD5AAAAkgMAAAAA&#10;" strokeweight="1.5pt"/>
                      <v:line id="Line 430" o:spid="_x0000_s1032" style="position:absolute;visibility:visible;mso-wrap-style:square" from="1941,5958" to="4670,5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Es8QAAADcAAAADwAAAGRycy9kb3ducmV2LnhtbESPT2vCQBTE74V+h+UVvNWNCkVSVxHB&#10;P3hrlIC3R/aZpMm+jbsbjd++Wyj0OMzMb5jFajCtuJPztWUFk3ECgriwuuZSwfm0fZ+D8AFZY2uZ&#10;FDzJw2r5+rLAVNsHf9E9C6WIEPYpKqhC6FIpfVGRQT+2HXH0rtYZDFG6UmqHjwg3rZwmyYc0WHNc&#10;qLCjTUVFk/VGQd5nfPlutq7FfrffX/Nb42dHpUZvw/oTRKAh/If/2getYDqZwe+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4SzxAAAANwAAAAPAAAAAAAAAAAA&#10;AAAAAKECAABkcnMvZG93bnJldi54bWxQSwUGAAAAAAQABAD5AAAAkgMAAAAA&#10;" strokeweight="1.5pt"/>
                      <v:line id="Line 431" o:spid="_x0000_s1033" style="position:absolute;flip:x;visibility:visible;mso-wrap-style:square" from="1941,5958" to="1942,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De9cQAAADcAAAADwAAAGRycy9kb3ducmV2LnhtbESPwWrDMBBE74H8g9hCb4kcU0JxIptS&#10;CCS0hzYx5LpYa8vUWhlJid2/rwqFHoeZecPsq9kO4k4+9I4VbNYZCOLG6Z47BfXlsHoGESKyxsEx&#10;KfimAFW5XOyx0G7iT7qfYycShEOBCkyMYyFlaAxZDGs3Eievdd5iTNJ3UnucEtwOMs+yrbTYc1ow&#10;ONKroebrfLMK5Olt+vCHvG679ji668m8b6dZqceH+WUHItIc/8N/7aNWkG+e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AN71xAAAANwAAAAPAAAAAAAAAAAA&#10;AAAAAKECAABkcnMvZG93bnJldi54bWxQSwUGAAAAAAQABAD5AAAAkgMAAAAA&#10;" strokeweight="1.5pt"/>
                      <v:line id="Line 432" o:spid="_x0000_s1034" style="position:absolute;visibility:visible;mso-wrap-style:square" from="4659,5958" to="4659,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q5XMQAAADcAAAADwAAAGRycy9kb3ducmV2LnhtbESPQWvCQBSE74L/YXmCt7pRsZTUVUSw&#10;Fm+NIvT2yD6TNNm36e5G03/fFQSPw8x8wyzXvWnElZyvLCuYThIQxLnVFRcKTsfdyxsIH5A1NpZJ&#10;wR95WK+GgyWm2t74i65ZKESEsE9RQRlCm0rp85IM+oltiaN3sc5giNIVUju8Rbhp5CxJXqXBiuNC&#10;iS1tS8rrrDMKzl3G3z/1zjXYfez3l/Nv7ecHpcajfvMOIlAfnuFH+1MrmE0X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KrlcxAAAANwAAAAPAAAAAAAAAAAA&#10;AAAAAKECAABkcnMvZG93bnJldi54bWxQSwUGAAAAAAQABAD5AAAAkgMAAAAA&#10;" strokeweight="1.5pt"/>
                      <v:line id="Line 433" o:spid="_x0000_s1035" style="position:absolute;flip:x;visibility:visible;mso-wrap-style:square" from="4301,7244" to="4660,7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7lGcMAAADcAAAADwAAAGRycy9kb3ducmV2LnhtbESPQYvCMBSE74L/ITxhb5raQ5FqFBEE&#10;ZfewuoLXR/PaFJuXkkTb/febhYU9DjPzDbPZjbYTL/KhdaxguchAEFdOt9wouH0d5ysQISJr7ByT&#10;gm8KsNtOJxsstRv4Qq9rbESCcChRgYmxL6UMlSGLYeF64uTVzluMSfpGao9DgttO5llWSIstpwWD&#10;PR0MVY/r0yqQ5/fh0x/zW93Up97dz+ajGEal3mbjfg0i0hj/w3/tk1aQLwv4PZOO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e5RnDAAAA3AAAAA8AAAAAAAAAAAAA&#10;AAAAoQIAAGRycy9kb3ducmV2LnhtbFBLBQYAAAAABAAEAPkAAACRAwAAAAA=&#10;" strokeweight="1.5pt"/>
                      <v:line id="Line 434" o:spid="_x0000_s1036" style="position:absolute;visibility:visible;mso-wrap-style:square" from="2728,7244" to="3877,7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SCsMQAAADcAAAADwAAAGRycy9kb3ducmV2LnhtbESPQWvCQBSE74L/YXmCt7pRwZbUVUSw&#10;Fm+NIvT2yD6TNNm36e5G03/fFQSPw8x8wyzXvWnElZyvLCuYThIQxLnVFRcKTsfdyxsIH5A1NpZJ&#10;wR95WK+GgyWm2t74i65ZKESEsE9RQRlCm0rp85IM+oltiaN3sc5giNIVUju8Rbhp5CxJFtJgxXGh&#10;xJa2JeV11hkF5y7j75965xrsPvb7y/m39vODUuNRv3kHEagPz/Cj/akVzKav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IKwxAAAANwAAAAPAAAAAAAAAAAA&#10;AAAAAKECAABkcnMvZG93bnJldi54bWxQSwUGAAAAAAQABAD5AAAAkgMAAAAA&#10;" strokeweight="1.5pt"/>
                      <v:line id="Line 435" o:spid="_x0000_s1037" style="position:absolute;visibility:visible;mso-wrap-style:square" from="2369,6762" to="2370,8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WwsAAAADcAAAADwAAAGRycy9kb3ducmV2LnhtbERPTYvCMBC9C/sfwizsTVMVZKlGEcFV&#10;9mZXBG9DM7a1zaSbpFr/vTkIHh/ve7HqTSNu5HxlWcF4lIAgzq2uuFBw/NsOv0H4gKyxsUwKHuRh&#10;tfwYLDDV9s4HumWhEDGEfYoKyhDaVEqfl2TQj2xLHLmLdQZDhK6Q2uE9hptGTpJkJg1WHBtKbGlT&#10;Ul5nnVFw6jI+X+uta7D72e0up//aT3+V+vrs13MQgfrwFr/ce61gMo5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rFsLAAAAA3AAAAA8AAAAAAAAAAAAAAAAA&#10;oQIAAGRycy9kb3ducmV2LnhtbFBLBQYAAAAABAAEAPkAAACOAwAAAAA=&#10;" strokeweight="1.5pt"/>
                      <v:line id="Line 436" o:spid="_x0000_s1038" style="position:absolute;flip:x;visibility:visible;mso-wrap-style:square" from="2298,8530" to="2370,8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Fxa8QAAADcAAAADwAAAGRycy9kb3ducmV2LnhtbESPT4vCMBTE7wt+h/CEva2pPYh2jbII&#10;grJ78B/s9dG8NmWbl5JEW7+9WRA8DjPzG2a5HmwrbuRD41jBdJKBIC6dbrhWcDlvP+YgQkTW2Dom&#10;BXcKsF6N3pZYaNfzkW6nWIsE4VCgAhNjV0gZSkMWw8R1xMmrnLcYk/S11B77BLetzLNsJi02nBYM&#10;drQxVP6drlaB3H/3B7/NL1Vd7Tr3uzc/s35Q6n08fH2CiDTEV/jZ3mkF+XQB/2fS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AXFrxAAAANwAAAAPAAAAAAAAAAAA&#10;AAAAAKECAABkcnMvZG93bnJldi54bWxQSwUGAAAAAAQABAD5AAAAkgMAAAAA&#10;" strokeweight="1.5pt"/>
                      <v:line id="Line 437" o:spid="_x0000_s1039" style="position:absolute;visibility:visible;mso-wrap-style:square" from="2656,8530" to="2728,8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QecEAAADcAAAADwAAAGRycy9kb3ducmV2LnhtbERPz2vCMBS+D/Y/hDfwNtNVEOmMIgOn&#10;eLOKsNujeba1zUuXpFr/e3MQPH58v+fLwbTiSs7XlhV8jRMQxIXVNZcKjof15wyED8gaW8uk4E4e&#10;lov3tzlm2t54T9c8lCKGsM9QQRVCl0npi4oM+rHtiCN3ts5giNCVUju8xXDTyjRJptJgzbGhwo5+&#10;KiqavDcKTn3Of5dm7Vrsfzeb8+m/8ZOdUqOPYfUNItAQXuKne6sVpGmcH8/EI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MdB5wQAAANwAAAAPAAAAAAAAAAAAAAAA&#10;AKECAABkcnMvZG93bnJldi54bWxQSwUGAAAAAAQABAD5AAAAjwMAAAAA&#10;" strokeweight="1.5pt"/>
                      <v:line id="Line 438" o:spid="_x0000_s1040" style="position:absolute;visibility:visible;mso-wrap-style:square" from="2298,8530" to="2514,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114sQAAADcAAAADwAAAGRycy9kb3ducmV2LnhtbESPT2vCQBTE7wW/w/KE3urGFIpEVxHB&#10;P/TWKIK3R/aZxGTfxt2Npt++Wyj0OMzMb5jFajCteJDztWUF00kCgriwuuZSwem4fZuB8AFZY2uZ&#10;FHyTh9Vy9LLATNsnf9EjD6WIEPYZKqhC6DIpfVGRQT+xHXH0rtYZDFG6UmqHzwg3rUyT5EMarDku&#10;VNjRpqKiyXuj4NznfLk1W9div9vvr+d7498/lXodD+s5iEBD+A//tQ9aQZp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fXXixAAAANwAAAAPAAAAAAAAAAAA&#10;AAAAAKECAABkcnMvZG93bnJldi54bWxQSwUGAAAAAAQABAD5AAAAkgMAAAAA&#10;" strokeweight="1.5pt"/>
                      <v:line id="Line 439" o:spid="_x0000_s1041" style="position:absolute;flip:x;visibility:visible;mso-wrap-style:square" from="2513,8530" to="2729,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pp8MAAADcAAAADwAAAGRycy9kb3ducmV2LnhtbESPzWrDMBCE74G+g9hCb4lcHUJwo4QQ&#10;CCS0h/xBrou1tkytlZHU2H37qFDIcZiZb5jlenSduFOIrWcN77MCBHHlTcuNhutlN12AiAnZYOeZ&#10;NPxShPXqZbLE0viBT3Q/p0ZkCMcSNdiU+lLKWFlyGGe+J85e7YPDlGVopAk4ZLjrpCqKuXTYcl6w&#10;2NPWUvV9/nEa5OFzOIadutZNve/97WC/5sOo9dvruPkAkWhMz/B/e280KKXg70w+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JKafDAAAA3AAAAA8AAAAAAAAAAAAA&#10;AAAAoQIAAGRycy9kb3ducmV2LnhtbFBLBQYAAAAABAAEAPkAAACRAwAAAAA=&#10;" strokeweight="1.5pt"/>
                      <v:line id="Line 440" o:spid="_x0000_s1042" style="position:absolute;visibility:visible;mso-wrap-style:square" from="4229,6762" to="4229,8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NODsQAAADcAAAADwAAAGRycy9kb3ducmV2LnhtbESPQWvCQBSE7wX/w/KE3uqmEUqJrlIK&#10;avFmKoK3R/aZpMm+jbsbjf/eLQgeh5n5hpkvB9OKCzlfW1bwPklAEBdW11wq2P+u3j5B+ICssbVM&#10;Cm7kYbkYvcwx0/bKO7rkoRQRwj5DBVUIXSalLyoy6Ce2I47eyTqDIUpXSu3wGuGmlWmSfEiDNceF&#10;Cjv6rqho8t4oOPQ5H/+alWuxX282p8O58dOtUq/j4WsGItAQnuFH+0crSNMp/J+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404OxAAAANwAAAAPAAAAAAAAAAAA&#10;AAAAAKECAABkcnMvZG93bnJldi54bWxQSwUGAAAAAAQABAD5AAAAkgMAAAAA&#10;" strokeweight="1.5pt"/>
                      <v:line id="Line 441" o:spid="_x0000_s1043" style="position:absolute;visibility:visible;mso-wrap-style:square" from="3872,6762" to="3944,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rWesQAAADcAAAADwAAAGRycy9kb3ducmV2LnhtbESPQWvCQBSE7wX/w/IEb3VjlCKpqxTB&#10;Wrw1itDbI/tM0mTfprsbTf99VxB6HGbmG2a1GUwrruR8bVnBbJqAIC6srrlUcDrunpcgfEDW2Fom&#10;Bb/kYbMePa0w0/bGn3TNQykihH2GCqoQukxKX1Rk0E9tRxy9i3UGQ5SulNrhLcJNK9MkeZEGa44L&#10;FXa0raho8t4oOPc5f303O9di/77fX84/jZ8flJqMh7dXEIGG8B9+tD+0gjRdwP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tZ6xAAAANwAAAAPAAAAAAAAAAAA&#10;AAAAAKECAABkcnMvZG93bnJldi54bWxQSwUGAAAAAAQABAD5AAAAkgMAAAAA&#10;" strokeweight="1.5pt"/>
                      <v:line id="Line 442" o:spid="_x0000_s1044" style="position:absolute;visibility:visible;mso-wrap-style:square" from="4229,6762" to="4301,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Zz4cQAAADcAAAADwAAAGRycy9kb3ducmV2LnhtbESPQWvCQBSE7wX/w/IEb3VjxCKpqxTB&#10;Wrw1itDbI/tM0mTfprsbTf99VxB6HGbmG2a1GUwrruR8bVnBbJqAIC6srrlUcDrunpcgfEDW2Fom&#10;Bb/kYbMePa0w0/bGn3TNQykihH2GCqoQukxKX1Rk0E9tRxy9i3UGQ5SulNrhLcJNK9MkeZEGa44L&#10;FXa0raho8t4oOPc5f303O9di/77fX84/jZ8flJqMh7dXEIGG8B9+tD+0gjRdwP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nPhxAAAANwAAAAPAAAAAAAAAAAA&#10;AAAAAKECAABkcnMvZG93bnJldi54bWxQSwUGAAAAAAQABAD5AAAAkgMAAAAA&#10;" strokeweight="1.5pt"/>
                      <v:line id="Line 443" o:spid="_x0000_s1045" style="position:absolute;flip:y;visibility:visible;mso-wrap-style:square" from="3872,6440" to="4087,6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IvpMMAAADcAAAADwAAAGRycy9kb3ducmV2LnhtbESPQWvCQBSE7wX/w/IKvdVNcwglukop&#10;CIo9tBrw+si+ZIPZt2F3NfHfdwXB4zAz3zDL9WR7cSUfOscKPuYZCOLa6Y5bBdVx8/4JIkRkjb1j&#10;UnCjAOvV7GWJpXYj/9H1EFuRIBxKVGBiHEopQ23IYpi7gTh5jfMWY5K+ldrjmOC2l3mWFdJix2nB&#10;4EDfhurz4WIVyN1+/PWbvGraZju40878FOOk1Nvr9LUAEWmKz/CjvdUK8ryA+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yL6TDAAAA3AAAAA8AAAAAAAAAAAAA&#10;AAAAoQIAAGRycy9kb3ducmV2LnhtbFBLBQYAAAAABAAEAPkAAACRAwAAAAA=&#10;" strokeweight="1.5pt"/>
                      <v:line id="Line 444" o:spid="_x0000_s1046" style="position:absolute;visibility:visible;mso-wrap-style:square" from="4087,6440" to="4301,6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hIDcQAAADcAAAADwAAAGRycy9kb3ducmV2LnhtbESPQWvCQBSE7wX/w/IEb3VjBCupqxTB&#10;Wrw1itDbI/tM0mTfprsbTf99VxB6HGbmG2a1GUwrruR8bVnBbJqAIC6srrlUcDrunpcgfEDW2Fom&#10;Bb/kYbMePa0w0/bGn3TNQykihH2GCqoQukxKX1Rk0E9tRxy9i3UGQ5SulNrhLcJNK9MkWUiDNceF&#10;CjvaVlQ0eW8UnPucv76bnWuxf9/vL+efxs8PSk3Gw9sriEBD+A8/2h9aQZq+wP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EgNxAAAANwAAAAPAAAAAAAAAAAA&#10;AAAAAKECAABkcnMvZG93bnJldi54bWxQSwUGAAAAAAQABAD5AAAAkgMAAAAA&#10;" strokeweight="1.5pt"/>
                      <v:line id="Line 445" o:spid="_x0000_s1047" style="position:absolute;flip:x;visibility:visible;mso-wrap-style:square" from="1941,7887" to="2300,7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EeTcAAAADcAAAADwAAAGRycy9kb3ducmV2LnhtbERPTYvCMBC9C/6HMII3TbcHkWoUWRCU&#10;3cOqBa9DM22KzaQkWdv99+aw4PHxvrf70XbiST60jhV8LDMQxJXTLTcKyttxsQYRIrLGzjEp+KMA&#10;+910ssVCu4Ev9LzGRqQQDgUqMDH2hZShMmQxLF1PnLjaeYsxQd9I7XFI4baTeZatpMWWU4PBnj4N&#10;VY/rr1Ugz1/Djz/mZd3Up97dz+Z7NYxKzWfjYQMi0hjf4n/3SSvI87Q2nUlHQO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whHk3AAAAA3AAAAA8AAAAAAAAAAAAAAAAA&#10;oQIAAGRycy9kb3ducmV2LnhtbFBLBQYAAAAABAAEAPkAAACOAwAAAAA=&#10;" strokeweight="1.5pt"/>
                      <v:line id="Line 446" o:spid="_x0000_s1048" style="position:absolute;visibility:visible;mso-wrap-style:square" from="1941,7887" to="1942,9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55MQAAADcAAAADwAAAGRycy9kb3ducmV2LnhtbESPQWvCQBSE7wX/w/IEb3VjBKmpqxTB&#10;Wrw1itDbI/tM0mTfprsbTf99VxB6HGbmG2a1GUwrruR8bVnBbJqAIC6srrlUcDrunl9A+ICssbVM&#10;Cn7Jw2Y9elphpu2NP+mah1JECPsMFVQhdJmUvqjIoJ/ajjh6F+sMhihdKbXDW4SbVqZJspAGa44L&#10;FXa0raho8t4oOPc5f303O9di/77fX84/jZ8flJqMh7dXEIGG8B9+tD+0gjRdwv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3nkxAAAANwAAAAPAAAAAAAAAAAA&#10;AAAAAKECAABkcnMvZG93bnJldi54bWxQSwUGAAAAAAQABAD5AAAAkgMAAAAA&#10;" strokeweight="1.5pt"/>
                      <v:line id="Line 447" o:spid="_x0000_s1049" style="position:absolute;visibility:visible;mso-wrap-style:square" from="1941,9173" to="4670,9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hGpMEAAADcAAAADwAAAGRycy9kb3ducmV2LnhtbERPy4rCMBTdC/MP4Q7MTtNREKlGEcEH&#10;s7OK4O7SXNva5qaTpNr5+8lCcHk478WqN414kPOVZQXfowQEcW51xYWC82k7nIHwAVljY5kU/JGH&#10;1fJjsMBU2ycf6ZGFQsQQ9ikqKENoUyl9XpJBP7ItceRu1hkMEbpCaofPGG4aOU6SqTRYcWwosaVN&#10;SXmddUbBpcv4eq+3rsFut9/fLr+1n/wo9fXZr+cgAvXhLX65D1rBeBLnxz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6EakwQAAANwAAAAPAAAAAAAAAAAAAAAA&#10;AKECAABkcnMvZG93bnJldi54bWxQSwUGAAAAAAQABAD5AAAAjwMAAAAA&#10;" strokeweight="1.5pt"/>
                      <v:line id="Line 448" o:spid="_x0000_s1050" style="position:absolute;flip:y;visibility:visible;mso-wrap-style:square" from="4659,7887" to="4659,9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IhDcQAAADcAAAADwAAAGRycy9kb3ducmV2LnhtbESPwWrDMBBE74H8g9hCb4kcF0JxIptS&#10;CCS0hzYx5LpYa8vUWhlJid2/rwqFHoeZecPsq9kO4k4+9I4VbNYZCOLG6Z47BfXlsHoGESKyxsEx&#10;KfimAFW5XOyx0G7iT7qfYycShEOBCkyMYyFlaAxZDGs3Eievdd5iTNJ3UnucEtwOMs+yrbTYc1ow&#10;ONKroebrfLMK5Olt+vCHvG679ji668m8b6dZqceH+WUHItIc/8N/7aNWkD9t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wiENxAAAANwAAAAPAAAAAAAAAAAA&#10;AAAAAKECAABkcnMvZG93bnJldi54bWxQSwUGAAAAAAQABAD5AAAAkgMAAAAA&#10;" strokeweight="1.5pt"/>
                      <v:line id="Line 449" o:spid="_x0000_s1051" style="position:absolute;flip:x;visibility:visible;mso-wrap-style:square" from="4301,7887" to="4660,7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esMAAADcAAAADwAAAGRycy9kb3ducmV2LnhtbESPQYvCMBSE7wv+h/AEb2tqF2SpRhFB&#10;UNbDrivs9dG8NsXmpSTR1n9vFgSPw8x8wyzXg23FjXxoHCuYTTMQxKXTDdcKzr+7908QISJrbB2T&#10;gjsFWK9Gb0sstOv5h26nWIsE4VCgAhNjV0gZSkMWw9R1xMmrnLcYk/S11B77BLetzLNsLi02nBYM&#10;drQ1VF5OV6tAHr76b7/Lz1Vd7Tv3dzDHeT8oNRkPmwWISEN8hZ/tvVaQf+T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Qv3rDAAAA3AAAAA8AAAAAAAAAAAAA&#10;AAAAoQIAAGRycy9kb3ducmV2LnhtbFBLBQYAAAAABAAEAPkAAACRAwAAAAA=&#10;" strokeweight="1.5pt"/>
                      <v:line id="Line 450" o:spid="_x0000_s1052" style="position:absolute;visibility:visible;mso-wrap-style:square" from="2728,7887" to="3877,7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rY08QAAADcAAAADwAAAGRycy9kb3ducmV2LnhtbESPQWvCQBSE7wX/w/KE3uqmBkqJrlIK&#10;avFmKoK3R/aZpMm+jbsbjf/eLQgeh5n5hpkvB9OKCzlfW1bwPklAEBdW11wq2P+u3j5B+ICssbVM&#10;Cm7kYbkYvcwx0/bKO7rkoRQRwj5DBVUIXSalLyoy6Ce2I47eyTqDIUpXSu3wGuGmldMk+ZAGa44L&#10;FXb0XVHR5L1RcOhzPv41K9div95sTodz49OtUq/j4WsGItAQnuFH+0crmKYp/J+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OtjTxAAAANwAAAAPAAAAAAAAAAAA&#10;AAAAAKECAABkcnMvZG93bnJldi54bWxQSwUGAAAAAAQABAD5AAAAkgMAAAAA&#10;" strokeweight="1.5pt"/>
                      <v:line id="Line 451" o:spid="_x0000_s1053" style="position:absolute;visibility:visible;mso-wrap-style:square" from="2656,6762" to="2656,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Ap8UAAADcAAAADwAAAGRycy9kb3ducmV2LnhtbESPT2vCQBTE7wW/w/IEb3WjliLRVUTw&#10;D701LYK3R/aZxGTfxt2Nxm/fLRR6HGbmN8xy3ZtG3Mn5yrKCyTgBQZxbXXGh4Ptr9zoH4QOyxsYy&#10;KXiSh/Vq8LLEVNsHf9I9C4WIEPYpKihDaFMpfV6SQT+2LXH0LtYZDFG6QmqHjwg3jZwmybs0WHFc&#10;KLGlbUl5nXVGwanL+Hytd67Bbn84XE632s8+lBoN+80CRKA+/If/2ketYDp7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Ap8UAAADcAAAADwAAAAAAAAAA&#10;AAAAAAChAgAAZHJzL2Rvd25yZXYueG1sUEsFBgAAAAAEAAQA+QAAAJMDAAAAAA==&#10;" strokeweight="1.5pt"/>
                      <v:line id="Line 452" o:spid="_x0000_s1054" style="position:absolute;visibility:visible;mso-wrap-style:square" from="3943,6762" to="3944,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PMUAAADcAAAADwAAAGRycy9kb3ducmV2LnhtbESPT2vCQBTE7wW/w/IEb3Wj0iLRVUTw&#10;D701LYK3R/aZxGTfxt2Nxm/fLRR6HGbmN8xy3ZtG3Mn5yrKCyTgBQZxbXXGh4Ptr9zoH4QOyxsYy&#10;KXiSh/Vq8LLEVNsHf9I9C4WIEPYpKihDaFMpfV6SQT+2LXH0LtYZDFG6QmqHjwg3jZwmybs0WHFc&#10;KLGlbUl5nXVGwanL+Hytd67Bbn84XE632s8+lBoN+80CRKA+/If/2ketYDp7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lPMUAAADcAAAADwAAAAAAAAAA&#10;AAAAAAChAgAAZHJzL2Rvd25yZXYueG1sUEsFBgAAAAAEAAQA+QAAAJMDAAAAAA==&#10;" strokeweight="1.5pt"/>
                      <v:line id="Line 453" o:spid="_x0000_s1055" style="position:absolute;visibility:visible;mso-wrap-style:square" from="2656,7726" to="2656,8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17S8QAAADcAAAADwAAAGRycy9kb3ducmV2LnhtbESPQWvCQBSE74L/YXkFb7qpgkjqKiJY&#10;i7dGCXh7ZJ9JmuzbuLvR9N93C4Ueh5n5hllvB9OKBzlfW1bwOktAEBdW11wquJwP0xUIH5A1tpZJ&#10;wTd52G7GozWm2j75kx5ZKEWEsE9RQRVCl0rpi4oM+pntiKN3s85giNKVUjt8Rrhp5TxJltJgzXGh&#10;wo72FRVN1hsFeZ/x9as5uBb79+Pxlt8bvzgpNXkZdm8gAg3hP/zX/tAK5osl/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XtLxAAAANwAAAAPAAAAAAAAAAAA&#10;AAAAAKECAABkcnMvZG93bnJldi54bWxQSwUGAAAAAAQABAD5AAAAkgMAAAAA&#10;" strokeweight="1.5pt"/>
                      <v:line id="Line 454" o:spid="_x0000_s1056" style="position:absolute;visibility:visible;mso-wrap-style:square" from="3943,7726" to="3944,8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He0MUAAADcAAAADwAAAGRycy9kb3ducmV2LnhtbESPT2vCQBTE7wW/w/IEb3WjQivRVUTw&#10;D701LYK3R/aZxGTfxt2Nxm/fLRR6HGbmN8xy3ZtG3Mn5yrKCyTgBQZxbXXGh4Ptr9zoH4QOyxsYy&#10;KXiSh/Vq8LLEVNsHf9I9C4WIEPYpKihDaFMpfV6SQT+2LXH0LtYZDFG6QmqHjwg3jZwmyZs0WHFc&#10;KLGlbUl5nXVGwanL+Hytd67Bbn84XE632s8+lBoN+80CRKA+/If/2ketYDp7h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He0MUAAADcAAAADwAAAAAAAAAA&#10;AAAAAAChAgAAZHJzL2Rvd25yZXYueG1sUEsFBgAAAAAEAAQA+QAAAJMDAAAAAA==&#10;" strokeweight="1.5pt"/>
                      <v:line id="Line 455" o:spid="_x0000_s1057" style="position:absolute;visibility:visible;mso-wrap-style:square" from="3943,8369" to="3943,8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5KosEAAADcAAAADwAAAGRycy9kb3ducmV2LnhtbERPy4rCMBTdC/MP4Q7MTtNREKlGEcEH&#10;s7OK4O7SXNva5qaTpNr5+8lCcHk478WqN414kPOVZQXfowQEcW51xYWC82k7nIHwAVljY5kU/JGH&#10;1fJjsMBU2ycf6ZGFQsQQ9ikqKENoUyl9XpJBP7ItceRu1hkMEbpCaofPGG4aOU6SqTRYcWwosaVN&#10;SXmddUbBpcv4eq+3rsFut9/fLr+1n/wo9fXZr+cgAvXhLX65D1rBeBLXxj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nkqiwQAAANwAAAAPAAAAAAAAAAAAAAAA&#10;AKECAABkcnMvZG93bnJldi54bWxQSwUGAAAAAAQABAD5AAAAjwMAAAAA&#10;" strokeweight="1.5pt"/>
                      <v:shape id="Text Box 456" o:spid="_x0000_s1058" type="#_x0000_t202" style="position:absolute;left:3843;top:6810;width:498;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YjL4A&#10;AADcAAAADwAAAGRycy9kb3ducmV2LnhtbESPzarCMBSE94LvEM4Fdza9FUR7jSKC4NYfXB+aY1Nu&#10;c1KSWOvbG0FwOczMN8xqM9hW9ORD41jBb5aDIK6cbrhWcDnvpwsQISJrbB2TgicF2KzHoxWW2j34&#10;SP0p1iJBOJSowMTYlVKGypDFkLmOOHk35y3GJH0ttcdHgttWFnk+lxYbTgsGO9oZqv5Pd6vAb3lX&#10;VyaPeC2adnbpdU9nrdTkZ9j+gYg0xG/40z5oBcVsCe8z6Qj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8eGIy+AAAA3AAAAA8AAAAAAAAAAAAAAAAAmAIAAGRycy9kb3ducmV2&#10;LnhtbFBLBQYAAAAABAAEAPUAAACDAwAAAAA=&#10;" filled="f" stroked="f" strokeweight="0">
                        <v:textbox style="layout-flow:vertical;mso-layout-flow-alt:bottom-to-top">
                          <w:txbxContent>
                            <w:p w:rsidR="00603737" w:rsidRDefault="00603737">
                              <w:pPr>
                                <w:jc w:val="center"/>
                                <w:rPr>
                                  <w:rFonts w:ascii="Arial" w:hAnsi="Arial"/>
                                  <w:b/>
                                  <w:color w:val="000000"/>
                                </w:rPr>
                              </w:pPr>
                              <w:r>
                                <w:rPr>
                                  <w:rFonts w:ascii="Arial" w:hAnsi="Arial"/>
                                  <w:b/>
                                  <w:color w:val="000000"/>
                                  <w:sz w:val="16"/>
                                </w:rPr>
                                <w:t>Verha</w:t>
                              </w:r>
                              <w:r>
                                <w:rPr>
                                  <w:rFonts w:ascii="Arial" w:hAnsi="Arial"/>
                                  <w:b/>
                                  <w:color w:val="000000"/>
                                  <w:sz w:val="16"/>
                                </w:rPr>
                                <w:t>l</w:t>
                              </w:r>
                              <w:r>
                                <w:rPr>
                                  <w:rFonts w:ascii="Arial" w:hAnsi="Arial"/>
                                  <w:b/>
                                  <w:color w:val="000000"/>
                                  <w:sz w:val="16"/>
                                </w:rPr>
                                <w:t>ten / Handeln</w:t>
                              </w:r>
                            </w:p>
                          </w:txbxContent>
                        </v:textbox>
                      </v:shape>
                      <v:line id="Line 457" o:spid="_x0000_s1059" style="position:absolute;flip:x;visibility:visible;mso-wrap-style:square" from="2660,7542" to="3941,7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PZcUAAADcAAAADwAAAGRycy9kb3ducmV2LnhtbESPTUvDQBCG74L/YRnBS7Ab2yIasyl+&#10;tFAQD7Y9eByyYxLMzobs2Kb/3jkIHod33meeKVdT6M2RxtRFdnA7y8EQ19F33Dg47Dc392CSIHvs&#10;I5ODMyVYVZcXJRY+nviDjjtpjEI4FeigFRkKa1PdUsA0iwOxZl9xDCg6jo31I54UHno7z/M7G7Bj&#10;vdDiQC8t1d+7n6Aam3d+XSyy52Cz7IHWn/KWW3Hu+mp6egQjNMn/8l976x3Ml6qv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PZcUAAADcAAAADwAAAAAAAAAA&#10;AAAAAAChAgAAZHJzL2Rvd25yZXYueG1sUEsFBgAAAAAEAAQA+QAAAJMDAAAAAA==&#10;">
                        <v:stroke endarrow="block"/>
                      </v:line>
                      <v:line id="Line 458" o:spid="_x0000_s1060" style="position:absolute;flip:x;visibility:visible;mso-wrap-style:square" from="2636,8203" to="3917,8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3q/sUAAADcAAAADwAAAGRycy9kb3ducmV2LnhtbESPQWvCQBCF74L/YRnBS9CNWopNXUVt&#10;hULpoeqhxyE7TYLZ2ZAdNf57t1Dw+HjzvjdvsepcrS7Uhsqzgck4BUWce1txYeB42I3moIIgW6w9&#10;k4EbBVgt+70FZtZf+ZsueylUhHDI0EAp0mRah7wkh2HsG+Lo/frWoUTZFtq2eI1wV+tpmj5rhxXH&#10;hhIb2paUn/ZnF9/YffHbbJZsnE6SF3r/kc9UizHDQbd+BSXUyeP4P/1hDUyfJv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3q/sUAAADcAAAADwAAAAAAAAAA&#10;AAAAAAChAgAAZHJzL2Rvd25yZXYueG1sUEsFBgAAAAAEAAQA+QAAAJMDAAAAAA==&#10;">
                        <v:stroke endarrow="block"/>
                      </v:line>
                    </v:group>
                  </w:pict>
                </mc:Fallback>
              </mc:AlternateContent>
            </w:r>
          </w:p>
          <w:p w:rsidR="00603737" w:rsidRDefault="00603737">
            <w:pPr>
              <w:jc w:val="both"/>
              <w:rPr>
                <w:rFonts w:ascii="Arial" w:hAnsi="Arial"/>
                <w:sz w:val="24"/>
              </w:rPr>
            </w:pPr>
          </w:p>
          <w:p w:rsidR="00603737" w:rsidRDefault="00603737">
            <w:pPr>
              <w:jc w:val="both"/>
              <w:rPr>
                <w:rFonts w:ascii="Arial" w:hAnsi="Arial"/>
                <w:sz w:val="24"/>
              </w:rPr>
            </w:pPr>
          </w:p>
          <w:p w:rsidR="00603737" w:rsidRDefault="00603737">
            <w:pPr>
              <w:jc w:val="both"/>
              <w:rPr>
                <w:rFonts w:ascii="Arial" w:hAnsi="Arial"/>
                <w:sz w:val="24"/>
              </w:rPr>
            </w:pPr>
          </w:p>
          <w:p w:rsidR="00603737" w:rsidRDefault="00603737">
            <w:pPr>
              <w:jc w:val="both"/>
              <w:rPr>
                <w:rFonts w:ascii="Arial" w:hAnsi="Arial"/>
                <w:sz w:val="24"/>
              </w:rPr>
            </w:pPr>
          </w:p>
          <w:p w:rsidR="00603737" w:rsidRDefault="00603737">
            <w:pPr>
              <w:jc w:val="both"/>
              <w:rPr>
                <w:rFonts w:ascii="Arial" w:hAnsi="Arial"/>
                <w:sz w:val="24"/>
              </w:rPr>
            </w:pPr>
          </w:p>
          <w:p w:rsidR="00603737" w:rsidRDefault="00603737">
            <w:pPr>
              <w:jc w:val="both"/>
              <w:rPr>
                <w:rFonts w:ascii="Arial" w:hAnsi="Arial"/>
                <w:sz w:val="24"/>
              </w:rPr>
            </w:pPr>
          </w:p>
          <w:p w:rsidR="00603737" w:rsidRDefault="00603737">
            <w:pPr>
              <w:jc w:val="both"/>
              <w:rPr>
                <w:rFonts w:ascii="Arial" w:hAnsi="Arial"/>
                <w:sz w:val="24"/>
              </w:rPr>
            </w:pPr>
          </w:p>
          <w:p w:rsidR="00603737" w:rsidRDefault="00603737">
            <w:pPr>
              <w:jc w:val="both"/>
              <w:rPr>
                <w:rFonts w:ascii="Arial" w:hAnsi="Arial"/>
                <w:sz w:val="24"/>
              </w:rPr>
            </w:pPr>
          </w:p>
          <w:p w:rsidR="00603737" w:rsidRDefault="00603737">
            <w:pPr>
              <w:jc w:val="both"/>
              <w:rPr>
                <w:rFonts w:ascii="Arial" w:hAnsi="Arial"/>
                <w:sz w:val="24"/>
              </w:rPr>
            </w:pPr>
          </w:p>
          <w:p w:rsidR="00603737" w:rsidRDefault="00603737">
            <w:pPr>
              <w:jc w:val="both"/>
              <w:rPr>
                <w:rFonts w:ascii="Arial" w:hAnsi="Arial"/>
                <w:sz w:val="24"/>
              </w:rPr>
            </w:pPr>
          </w:p>
          <w:p w:rsidR="00603737" w:rsidRDefault="00603737">
            <w:pPr>
              <w:jc w:val="both"/>
              <w:rPr>
                <w:rFonts w:ascii="Arial" w:hAnsi="Arial"/>
                <w:sz w:val="24"/>
              </w:rPr>
            </w:pPr>
          </w:p>
          <w:p w:rsidR="00603737" w:rsidRDefault="00603737">
            <w:pPr>
              <w:jc w:val="both"/>
              <w:rPr>
                <w:rFonts w:ascii="Arial" w:hAnsi="Arial"/>
                <w:sz w:val="24"/>
              </w:rPr>
            </w:pPr>
          </w:p>
          <w:p w:rsidR="00603737" w:rsidRDefault="00603737">
            <w:pPr>
              <w:jc w:val="both"/>
              <w:rPr>
                <w:rFonts w:ascii="Arial" w:hAnsi="Arial"/>
                <w:sz w:val="24"/>
              </w:rPr>
            </w:pPr>
          </w:p>
        </w:tc>
        <w:tc>
          <w:tcPr>
            <w:tcW w:w="5312" w:type="dxa"/>
            <w:tcBorders>
              <w:top w:val="nil"/>
              <w:left w:val="nil"/>
              <w:bottom w:val="nil"/>
              <w:right w:val="nil"/>
            </w:tcBorders>
          </w:tcPr>
          <w:p w:rsidR="00603737" w:rsidRDefault="0009369F">
            <w:pPr>
              <w:jc w:val="both"/>
              <w:rPr>
                <w:rFonts w:ascii="Arial" w:hAnsi="Arial"/>
                <w:sz w:val="24"/>
              </w:rPr>
            </w:pPr>
            <w:r>
              <w:rPr>
                <w:rFonts w:ascii="Arial" w:hAnsi="Arial"/>
                <w:noProof/>
                <w:sz w:val="24"/>
                <w:lang w:eastAsia="de-CH"/>
              </w:rPr>
              <w:drawing>
                <wp:inline distT="0" distB="0" distL="0" distR="0">
                  <wp:extent cx="3219450" cy="1885950"/>
                  <wp:effectExtent l="0" t="0" r="0" b="0"/>
                  <wp:docPr id="2" name="Bild 2" descr="sportpsych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rtpsycholog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9450" cy="1885950"/>
                          </a:xfrm>
                          <a:prstGeom prst="rect">
                            <a:avLst/>
                          </a:prstGeom>
                          <a:noFill/>
                          <a:ln>
                            <a:noFill/>
                          </a:ln>
                        </pic:spPr>
                      </pic:pic>
                    </a:graphicData>
                  </a:graphic>
                </wp:inline>
              </w:drawing>
            </w:r>
          </w:p>
          <w:p w:rsidR="00603737" w:rsidRDefault="00603737">
            <w:pPr>
              <w:jc w:val="both"/>
              <w:rPr>
                <w:rFonts w:ascii="Arial" w:hAnsi="Arial"/>
                <w:sz w:val="24"/>
              </w:rPr>
            </w:pPr>
          </w:p>
        </w:tc>
      </w:tr>
    </w:tbl>
    <w:p w:rsidR="00603737" w:rsidRDefault="00603737">
      <w:pPr>
        <w:pStyle w:val="Beschriftung"/>
        <w:jc w:val="both"/>
        <w:rPr>
          <w:b w:val="0"/>
        </w:rPr>
      </w:pPr>
      <w:r>
        <w:t xml:space="preserve">Abb. </w:t>
      </w:r>
      <w:r>
        <w:fldChar w:fldCharType="begin"/>
      </w:r>
      <w:r>
        <w:instrText xml:space="preserve"> SEQ Abb. \* ARABIC </w:instrText>
      </w:r>
      <w:r>
        <w:fldChar w:fldCharType="separate"/>
      </w:r>
      <w:r>
        <w:rPr>
          <w:noProof/>
        </w:rPr>
        <w:t>1</w:t>
      </w:r>
      <w:r>
        <w:fldChar w:fldCharType="end"/>
      </w:r>
      <w:r>
        <w:t xml:space="preserve"> </w:t>
      </w:r>
      <w:r>
        <w:rPr>
          <w:b w:val="0"/>
        </w:rPr>
        <w:t>Die Wechselbeziehung einer Person mit ihrer Umwelt aus psychologischer Sicht. Die Que</w:t>
      </w:r>
      <w:r>
        <w:rPr>
          <w:b w:val="0"/>
        </w:rPr>
        <w:t>r</w:t>
      </w:r>
      <w:r>
        <w:rPr>
          <w:b w:val="0"/>
        </w:rPr>
        <w:t>pfeile deuten die Möglichkeit der Wahrnehmung des eigenen Verhaltens und Handelns an (Ebersp</w:t>
      </w:r>
      <w:r>
        <w:rPr>
          <w:b w:val="0"/>
        </w:rPr>
        <w:t>ä</w:t>
      </w:r>
      <w:r>
        <w:rPr>
          <w:b w:val="0"/>
        </w:rPr>
        <w:t>cher 1993, 21</w:t>
      </w:r>
      <w:r>
        <w:rPr>
          <w:b w:val="0"/>
        </w:rPr>
        <w:tab/>
        <w:t>Cartoon:www.sportpsychologie.net)</w:t>
      </w:r>
    </w:p>
    <w:p w:rsidR="00603737" w:rsidRDefault="00603737">
      <w:pPr>
        <w:pStyle w:val="Textkrper"/>
      </w:pPr>
    </w:p>
    <w:p w:rsidR="00603737" w:rsidRDefault="00603737">
      <w:pPr>
        <w:pStyle w:val="Textkrper"/>
      </w:pPr>
    </w:p>
    <w:p w:rsidR="00603737" w:rsidRDefault="00603737">
      <w:pPr>
        <w:pStyle w:val="Textkrper"/>
        <w:pBdr>
          <w:top w:val="single" w:sz="4" w:space="1" w:color="auto"/>
          <w:left w:val="single" w:sz="4" w:space="4" w:color="auto"/>
          <w:bottom w:val="single" w:sz="4" w:space="1" w:color="auto"/>
          <w:right w:val="single" w:sz="4" w:space="4" w:color="auto"/>
        </w:pBdr>
        <w:rPr>
          <w:i/>
        </w:rPr>
      </w:pPr>
      <w:r>
        <w:rPr>
          <w:b/>
          <w:i/>
        </w:rPr>
        <w:t>Aufgabe</w:t>
      </w:r>
      <w:r>
        <w:rPr>
          <w:i/>
        </w:rPr>
        <w:t>:</w:t>
      </w:r>
    </w:p>
    <w:p w:rsidR="00603737" w:rsidRDefault="00603737">
      <w:pPr>
        <w:pStyle w:val="Textkrper"/>
        <w:pBdr>
          <w:top w:val="single" w:sz="4" w:space="1" w:color="auto"/>
          <w:left w:val="single" w:sz="4" w:space="4" w:color="auto"/>
          <w:bottom w:val="single" w:sz="4" w:space="1" w:color="auto"/>
          <w:right w:val="single" w:sz="4" w:space="4" w:color="auto"/>
        </w:pBdr>
        <w:rPr>
          <w:i/>
        </w:rPr>
      </w:pPr>
      <w:r>
        <w:rPr>
          <w:i/>
        </w:rPr>
        <w:fldChar w:fldCharType="begin"/>
      </w:r>
      <w:r>
        <w:rPr>
          <w:i/>
        </w:rPr>
        <w:instrText xml:space="preserve"> AUTONUM </w:instrText>
      </w:r>
      <w:r>
        <w:rPr>
          <w:i/>
        </w:rPr>
        <w:fldChar w:fldCharType="end"/>
      </w:r>
      <w:r>
        <w:rPr>
          <w:i/>
        </w:rPr>
        <w:t xml:space="preserve"> Zu Abb. 1: Setze das Cartoon rechts in Bezug zum linksstehenden Schema.</w:t>
      </w:r>
    </w:p>
    <w:p w:rsidR="00603737" w:rsidRDefault="00603737">
      <w:pPr>
        <w:pStyle w:val="Textkrper"/>
      </w:pPr>
    </w:p>
    <w:p w:rsidR="00603737" w:rsidRDefault="00603737">
      <w:pPr>
        <w:pStyle w:val="Textkrper"/>
        <w:jc w:val="both"/>
      </w:pPr>
      <w:r>
        <w:t>Einige Beispiele sollen zeigen, mit welchen Fragen sich die Sportpsychologie syst</w:t>
      </w:r>
      <w:r>
        <w:t>e</w:t>
      </w:r>
      <w:r>
        <w:t>matisch beschäftigt:</w:t>
      </w:r>
    </w:p>
    <w:p w:rsidR="00603737" w:rsidRDefault="00603737">
      <w:pPr>
        <w:pStyle w:val="Textkrper"/>
        <w:numPr>
          <w:ilvl w:val="0"/>
          <w:numId w:val="3"/>
        </w:numPr>
        <w:jc w:val="both"/>
      </w:pPr>
      <w:r>
        <w:t>Was bewegt jemanden dazu, Sport zu treiben, täglich zu trainieren, Wettkämpfe zu bestreiten und sich dabei oft bis zur Erschöpfung anzustrengen? Warum g</w:t>
      </w:r>
      <w:r>
        <w:t>e</w:t>
      </w:r>
      <w:r>
        <w:t xml:space="preserve">hen die </w:t>
      </w:r>
      <w:proofErr w:type="gramStart"/>
      <w:r>
        <w:t>einen extreme Risiken</w:t>
      </w:r>
      <w:proofErr w:type="gramEnd"/>
      <w:r>
        <w:t xml:space="preserve"> ein, während andere nicht einmal ein vom Arzt verordnetes Min</w:t>
      </w:r>
      <w:r>
        <w:t>i</w:t>
      </w:r>
      <w:r>
        <w:t>malprogramm schaffen?</w:t>
      </w:r>
    </w:p>
    <w:p w:rsidR="00603737" w:rsidRDefault="00603737">
      <w:pPr>
        <w:pStyle w:val="Textkrper"/>
        <w:numPr>
          <w:ilvl w:val="0"/>
          <w:numId w:val="3"/>
        </w:numPr>
        <w:jc w:val="both"/>
      </w:pPr>
      <w:r>
        <w:t>Welche Rolle spielen Wahrnehmung, Motivation, Konzentration und Emotionen beim Zustandekommen sportlicher Leistungen? Warum versagen selbst Spitze</w:t>
      </w:r>
      <w:r>
        <w:t>n</w:t>
      </w:r>
      <w:r>
        <w:t>sportler ger</w:t>
      </w:r>
      <w:r>
        <w:t>a</w:t>
      </w:r>
      <w:r>
        <w:t>de dann, wenn es darauf ankommt?</w:t>
      </w:r>
    </w:p>
    <w:p w:rsidR="00603737" w:rsidRDefault="00603737">
      <w:pPr>
        <w:pStyle w:val="Textkrper"/>
        <w:numPr>
          <w:ilvl w:val="0"/>
          <w:numId w:val="3"/>
        </w:numPr>
        <w:jc w:val="both"/>
      </w:pPr>
      <w:r>
        <w:t>Wieweit kann das Erlernen hochkoordinierter Bewegungen psychologisch unte</w:t>
      </w:r>
      <w:r>
        <w:t>r</w:t>
      </w:r>
      <w:r>
        <w:t>stützt werden?</w:t>
      </w:r>
    </w:p>
    <w:p w:rsidR="00603737" w:rsidRDefault="00603737">
      <w:pPr>
        <w:jc w:val="both"/>
        <w:rPr>
          <w:rFonts w:ascii="Arial" w:hAnsi="Arial"/>
          <w:sz w:val="24"/>
        </w:rPr>
      </w:pPr>
      <w:r>
        <w:rPr>
          <w:rFonts w:ascii="Arial" w:hAnsi="Arial"/>
          <w:b/>
          <w:sz w:val="24"/>
        </w:rPr>
        <w:br w:type="page"/>
      </w:r>
    </w:p>
    <w:p w:rsidR="00603737" w:rsidRDefault="00603737">
      <w:pPr>
        <w:pStyle w:val="berschrift1"/>
      </w:pPr>
      <w:bookmarkStart w:id="2" w:name="_Ref26460142"/>
      <w:bookmarkStart w:id="3" w:name="_Toc63591621"/>
      <w:r>
        <w:lastRenderedPageBreak/>
        <w:t>Die Person-Umwelt-Beziehung im Handlungsfeld Sport</w:t>
      </w:r>
      <w:bookmarkEnd w:id="2"/>
      <w:bookmarkEnd w:id="3"/>
    </w:p>
    <w:p w:rsidR="00603737" w:rsidRDefault="00603737"/>
    <w:p w:rsidR="00603737" w:rsidRDefault="00603737">
      <w:pPr>
        <w:pStyle w:val="Textkrper"/>
        <w:jc w:val="both"/>
      </w:pPr>
      <w:r>
        <w:t xml:space="preserve">Um erklären zu können, warum eine Person in einer gegebenen Umwelt so und nicht anders handelt, muss man die Prozesse und Bedingungen genauer betrachten, die in der Person den Person-Umwelt-Wechselbezug regulieren. Dabei unterscheiden wir zwischen </w:t>
      </w:r>
      <w:r>
        <w:rPr>
          <w:b/>
        </w:rPr>
        <w:t xml:space="preserve">aktuellen Prozessen </w:t>
      </w:r>
      <w:r>
        <w:t xml:space="preserve">und </w:t>
      </w:r>
      <w:r>
        <w:rPr>
          <w:b/>
        </w:rPr>
        <w:t>überdauernden Bedi</w:t>
      </w:r>
      <w:r>
        <w:rPr>
          <w:b/>
        </w:rPr>
        <w:t>n</w:t>
      </w:r>
      <w:r>
        <w:rPr>
          <w:b/>
        </w:rPr>
        <w:t>gungen</w:t>
      </w:r>
      <w:r>
        <w:t>.</w:t>
      </w:r>
    </w:p>
    <w:p w:rsidR="00603737" w:rsidRDefault="00603737">
      <w:pPr>
        <w:jc w:val="both"/>
      </w:pPr>
    </w:p>
    <w:p w:rsidR="00603737" w:rsidRDefault="0009369F">
      <w:pPr>
        <w:jc w:val="both"/>
      </w:pPr>
      <w:r>
        <w:rPr>
          <w:noProof/>
          <w:lang w:eastAsia="de-CH"/>
        </w:rPr>
        <mc:AlternateContent>
          <mc:Choice Requires="wpg">
            <w:drawing>
              <wp:anchor distT="0" distB="0" distL="114300" distR="114300" simplePos="0" relativeHeight="251658752" behindDoc="0" locked="0" layoutInCell="0" allowOverlap="1">
                <wp:simplePos x="0" y="0"/>
                <wp:positionH relativeFrom="column">
                  <wp:posOffset>-317500</wp:posOffset>
                </wp:positionH>
                <wp:positionV relativeFrom="paragraph">
                  <wp:posOffset>75565</wp:posOffset>
                </wp:positionV>
                <wp:extent cx="3456940" cy="4261485"/>
                <wp:effectExtent l="0" t="0" r="0" b="0"/>
                <wp:wrapNone/>
                <wp:docPr id="149"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940" cy="4261485"/>
                          <a:chOff x="918" y="3745"/>
                          <a:chExt cx="5444" cy="6711"/>
                        </a:xfrm>
                      </wpg:grpSpPr>
                      <wps:wsp>
                        <wps:cNvPr id="150" name="Text Box 167"/>
                        <wps:cNvSpPr txBox="1">
                          <a:spLocks noChangeArrowheads="1"/>
                        </wps:cNvSpPr>
                        <wps:spPr bwMode="auto">
                          <a:xfrm>
                            <a:off x="2082" y="8497"/>
                            <a:ext cx="3943" cy="17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737" w:rsidRDefault="00603737">
                              <w:pPr>
                                <w:jc w:val="center"/>
                                <w:rPr>
                                  <w:rFonts w:ascii="Arial" w:hAnsi="Arial"/>
                                  <w:b/>
                                </w:rPr>
                              </w:pPr>
                              <w:r>
                                <w:rPr>
                                  <w:rFonts w:ascii="Arial" w:hAnsi="Arial"/>
                                  <w:b/>
                                </w:rPr>
                                <w:t>Überdauernde Bedingungen</w:t>
                              </w:r>
                            </w:p>
                            <w:p w:rsidR="00603737" w:rsidRDefault="00603737">
                              <w:pPr>
                                <w:rPr>
                                  <w:rFonts w:ascii="Arial" w:hAnsi="Arial"/>
                                </w:rPr>
                              </w:pPr>
                              <w:r>
                                <w:rPr>
                                  <w:rFonts w:ascii="Arial" w:hAnsi="Arial"/>
                                </w:rPr>
                                <w:t>u.a.:</w:t>
                              </w:r>
                            </w:p>
                            <w:p w:rsidR="00603737" w:rsidRDefault="00603737">
                              <w:pPr>
                                <w:rPr>
                                  <w:rFonts w:ascii="Arial" w:hAnsi="Arial"/>
                                </w:rPr>
                              </w:pPr>
                              <w:r>
                                <w:rPr>
                                  <w:rFonts w:ascii="Arial" w:hAnsi="Arial"/>
                                </w:rPr>
                                <w:t>- motorische Fähigkeiten/Fertigkeiten  und kognitive Fähigkeiten („Kö</w:t>
                              </w:r>
                              <w:r>
                                <w:rPr>
                                  <w:rFonts w:ascii="Arial" w:hAnsi="Arial"/>
                                </w:rPr>
                                <w:t>n</w:t>
                              </w:r>
                              <w:r>
                                <w:rPr>
                                  <w:rFonts w:ascii="Arial" w:hAnsi="Arial"/>
                                </w:rPr>
                                <w:t>nen“)</w:t>
                              </w:r>
                            </w:p>
                            <w:p w:rsidR="00603737" w:rsidRDefault="00603737">
                              <w:pPr>
                                <w:rPr>
                                  <w:rFonts w:ascii="Arial" w:hAnsi="Arial"/>
                                </w:rPr>
                              </w:pPr>
                              <w:r>
                                <w:rPr>
                                  <w:rFonts w:ascii="Arial" w:hAnsi="Arial"/>
                                </w:rPr>
                                <w:t>- Kenntnisse („Wissen“)</w:t>
                              </w:r>
                            </w:p>
                            <w:p w:rsidR="00603737" w:rsidRDefault="00603737">
                              <w:pPr>
                                <w:pStyle w:val="Kopfzeile"/>
                                <w:tabs>
                                  <w:tab w:val="clear" w:pos="4536"/>
                                  <w:tab w:val="clear" w:pos="9072"/>
                                </w:tabs>
                                <w:rPr>
                                  <w:rFonts w:ascii="Arial" w:hAnsi="Arial"/>
                                </w:rPr>
                              </w:pPr>
                              <w:r>
                                <w:rPr>
                                  <w:rFonts w:ascii="Arial" w:hAnsi="Arial"/>
                                </w:rPr>
                                <w:t>- Einstellu</w:t>
                              </w:r>
                              <w:r>
                                <w:rPr>
                                  <w:rFonts w:ascii="Arial" w:hAnsi="Arial"/>
                                </w:rPr>
                                <w:t>n</w:t>
                              </w:r>
                              <w:r>
                                <w:rPr>
                                  <w:rFonts w:ascii="Arial" w:hAnsi="Arial"/>
                                </w:rPr>
                                <w:t>gen</w:t>
                              </w:r>
                            </w:p>
                            <w:p w:rsidR="00603737" w:rsidRDefault="00603737">
                              <w:pPr>
                                <w:rPr>
                                  <w:rFonts w:ascii="Arial" w:hAnsi="Arial"/>
                                </w:rPr>
                              </w:pPr>
                              <w:r>
                                <w:rPr>
                                  <w:rFonts w:ascii="Arial" w:hAnsi="Arial"/>
                                </w:rPr>
                                <w:t>- Selbstko</w:t>
                              </w:r>
                              <w:r>
                                <w:rPr>
                                  <w:rFonts w:ascii="Arial" w:hAnsi="Arial"/>
                                </w:rPr>
                                <w:t>n</w:t>
                              </w:r>
                              <w:r>
                                <w:rPr>
                                  <w:rFonts w:ascii="Arial" w:hAnsi="Arial"/>
                                </w:rPr>
                                <w:t>zepte</w:t>
                              </w:r>
                            </w:p>
                          </w:txbxContent>
                        </wps:txbx>
                        <wps:bodyPr rot="0" vert="horz" wrap="square" lIns="91440" tIns="45720" rIns="91440" bIns="45720" anchor="t" anchorCtr="0" upright="1">
                          <a:noAutofit/>
                        </wps:bodyPr>
                      </wps:wsp>
                      <wps:wsp>
                        <wps:cNvPr id="151" name="Text Box 145"/>
                        <wps:cNvSpPr txBox="1">
                          <a:spLocks noChangeArrowheads="1"/>
                        </wps:cNvSpPr>
                        <wps:spPr bwMode="auto">
                          <a:xfrm>
                            <a:off x="2814" y="6054"/>
                            <a:ext cx="2522" cy="2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737" w:rsidRDefault="00603737">
                              <w:pPr>
                                <w:jc w:val="center"/>
                                <w:rPr>
                                  <w:rFonts w:ascii="Arial" w:hAnsi="Arial"/>
                                </w:rPr>
                              </w:pPr>
                              <w:r>
                                <w:rPr>
                                  <w:rFonts w:ascii="Arial" w:hAnsi="Arial"/>
                                  <w:b/>
                                </w:rPr>
                                <w:t>Aktuelle Prozesse</w:t>
                              </w:r>
                            </w:p>
                            <w:p w:rsidR="00603737" w:rsidRDefault="00603737">
                              <w:pPr>
                                <w:rPr>
                                  <w:rFonts w:ascii="Arial" w:hAnsi="Arial"/>
                                </w:rPr>
                              </w:pPr>
                            </w:p>
                            <w:p w:rsidR="00603737" w:rsidRDefault="00603737">
                              <w:pPr>
                                <w:rPr>
                                  <w:rFonts w:ascii="Arial" w:hAnsi="Arial"/>
                                </w:rPr>
                              </w:pPr>
                              <w:r>
                                <w:rPr>
                                  <w:rFonts w:ascii="Arial" w:hAnsi="Arial"/>
                                </w:rPr>
                                <w:t>u.a.:</w:t>
                              </w:r>
                            </w:p>
                            <w:p w:rsidR="00603737" w:rsidRDefault="00603737">
                              <w:pPr>
                                <w:rPr>
                                  <w:rFonts w:ascii="Arial" w:hAnsi="Arial"/>
                                </w:rPr>
                              </w:pPr>
                              <w:r>
                                <w:rPr>
                                  <w:rFonts w:ascii="Arial" w:hAnsi="Arial"/>
                                </w:rPr>
                                <w:t>- Planen</w:t>
                              </w:r>
                            </w:p>
                            <w:p w:rsidR="00603737" w:rsidRDefault="00603737">
                              <w:pPr>
                                <w:rPr>
                                  <w:rFonts w:ascii="Arial" w:hAnsi="Arial"/>
                                </w:rPr>
                              </w:pPr>
                              <w:r>
                                <w:rPr>
                                  <w:rFonts w:ascii="Arial" w:hAnsi="Arial"/>
                                </w:rPr>
                                <w:t>- Bewerten</w:t>
                              </w:r>
                            </w:p>
                            <w:p w:rsidR="00603737" w:rsidRDefault="00603737">
                              <w:pPr>
                                <w:rPr>
                                  <w:rFonts w:ascii="Arial" w:hAnsi="Arial"/>
                                </w:rPr>
                              </w:pPr>
                              <w:r>
                                <w:rPr>
                                  <w:rFonts w:ascii="Arial" w:hAnsi="Arial"/>
                                </w:rPr>
                                <w:t>- Entscheiden</w:t>
                              </w:r>
                            </w:p>
                            <w:p w:rsidR="00603737" w:rsidRDefault="00603737">
                              <w:pPr>
                                <w:rPr>
                                  <w:rFonts w:ascii="Arial" w:hAnsi="Arial"/>
                                </w:rPr>
                              </w:pPr>
                            </w:p>
                            <w:p w:rsidR="00603737" w:rsidRDefault="00603737">
                              <w:pPr>
                                <w:rPr>
                                  <w:rFonts w:ascii="Arial" w:hAnsi="Arial"/>
                                </w:rPr>
                              </w:pPr>
                              <w:r>
                                <w:rPr>
                                  <w:rFonts w:ascii="Arial" w:hAnsi="Arial"/>
                                </w:rPr>
                                <w:t>- Fühlen (Freude, Angst)</w:t>
                              </w:r>
                            </w:p>
                          </w:txbxContent>
                        </wps:txbx>
                        <wps:bodyPr rot="0" vert="horz" wrap="square" lIns="91440" tIns="45720" rIns="91440" bIns="45720" anchor="t" anchorCtr="0" upright="1">
                          <a:noAutofit/>
                        </wps:bodyPr>
                      </wps:wsp>
                      <wps:wsp>
                        <wps:cNvPr id="152" name="Line 162"/>
                        <wps:cNvCnPr/>
                        <wps:spPr bwMode="auto">
                          <a:xfrm flipH="1">
                            <a:off x="1704" y="9276"/>
                            <a:ext cx="517" cy="1"/>
                          </a:xfrm>
                          <a:prstGeom prst="line">
                            <a:avLst/>
                          </a:prstGeom>
                          <a:noFill/>
                          <a:ln w="38100" cmpd="dbl">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53" name="Line 124"/>
                        <wps:cNvCnPr/>
                        <wps:spPr bwMode="auto">
                          <a:xfrm>
                            <a:off x="1446" y="10455"/>
                            <a:ext cx="4913"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 name="Text Box 136"/>
                        <wps:cNvSpPr txBox="1">
                          <a:spLocks noChangeArrowheads="1"/>
                        </wps:cNvSpPr>
                        <wps:spPr bwMode="auto">
                          <a:xfrm>
                            <a:off x="944" y="3745"/>
                            <a:ext cx="517" cy="1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737" w:rsidRDefault="00603737">
                              <w:pPr>
                                <w:jc w:val="center"/>
                                <w:rPr>
                                  <w:rFonts w:ascii="Arial" w:hAnsi="Arial"/>
                                  <w:sz w:val="24"/>
                                </w:rPr>
                              </w:pPr>
                              <w:r>
                                <w:rPr>
                                  <w:rFonts w:ascii="Arial" w:hAnsi="Arial"/>
                                  <w:b/>
                                </w:rPr>
                                <w:t>U</w:t>
                              </w:r>
                              <w:r>
                                <w:rPr>
                                  <w:rFonts w:ascii="Arial" w:hAnsi="Arial"/>
                                  <w:b/>
                                </w:rPr>
                                <w:t>m</w:t>
                              </w:r>
                              <w:r>
                                <w:rPr>
                                  <w:rFonts w:ascii="Arial" w:hAnsi="Arial"/>
                                  <w:b/>
                                </w:rPr>
                                <w:t>welt</w:t>
                              </w:r>
                            </w:p>
                            <w:p w:rsidR="00603737" w:rsidRDefault="00603737">
                              <w:pPr>
                                <w:jc w:val="center"/>
                              </w:pPr>
                            </w:p>
                          </w:txbxContent>
                        </wps:txbx>
                        <wps:bodyPr rot="0" vert="vert270" wrap="square" lIns="91440" tIns="45720" rIns="91440" bIns="45720" anchor="t" anchorCtr="0" upright="1">
                          <a:noAutofit/>
                        </wps:bodyPr>
                      </wps:wsp>
                      <wps:wsp>
                        <wps:cNvPr id="155" name="Text Box 137"/>
                        <wps:cNvSpPr txBox="1">
                          <a:spLocks noChangeArrowheads="1"/>
                        </wps:cNvSpPr>
                        <wps:spPr bwMode="auto">
                          <a:xfrm>
                            <a:off x="918" y="7608"/>
                            <a:ext cx="517" cy="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737" w:rsidRDefault="00603737">
                              <w:pPr>
                                <w:jc w:val="center"/>
                              </w:pPr>
                              <w:r>
                                <w:rPr>
                                  <w:rFonts w:ascii="Arial" w:hAnsi="Arial"/>
                                  <w:b/>
                                </w:rPr>
                                <w:t>Person</w:t>
                              </w:r>
                            </w:p>
                          </w:txbxContent>
                        </wps:txbx>
                        <wps:bodyPr rot="0" vert="vert270" wrap="square" lIns="91440" tIns="45720" rIns="91440" bIns="45720" anchor="t" anchorCtr="0" upright="1">
                          <a:noAutofit/>
                        </wps:bodyPr>
                      </wps:wsp>
                      <wps:wsp>
                        <wps:cNvPr id="156" name="Line 139"/>
                        <wps:cNvCnPr/>
                        <wps:spPr bwMode="auto">
                          <a:xfrm>
                            <a:off x="1446" y="5469"/>
                            <a:ext cx="1" cy="49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7" name="Line 141"/>
                        <wps:cNvCnPr/>
                        <wps:spPr bwMode="auto">
                          <a:xfrm>
                            <a:off x="6359" y="5469"/>
                            <a:ext cx="1" cy="49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 name="Line 107"/>
                        <wps:cNvCnPr/>
                        <wps:spPr bwMode="auto">
                          <a:xfrm>
                            <a:off x="1446" y="3759"/>
                            <a:ext cx="4913"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 name="Line 108"/>
                        <wps:cNvCnPr/>
                        <wps:spPr bwMode="auto">
                          <a:xfrm flipH="1">
                            <a:off x="1446" y="3759"/>
                            <a:ext cx="1" cy="11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0" name="Line 109"/>
                        <wps:cNvCnPr/>
                        <wps:spPr bwMode="auto">
                          <a:xfrm>
                            <a:off x="6359" y="3759"/>
                            <a:ext cx="1" cy="11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1" name="Line 110"/>
                        <wps:cNvCnPr/>
                        <wps:spPr bwMode="auto">
                          <a:xfrm flipH="1">
                            <a:off x="5713" y="4957"/>
                            <a:ext cx="649"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2" name="Line 111"/>
                        <wps:cNvCnPr/>
                        <wps:spPr bwMode="auto">
                          <a:xfrm>
                            <a:off x="2868" y="4957"/>
                            <a:ext cx="207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3" name="Line 122"/>
                        <wps:cNvCnPr/>
                        <wps:spPr bwMode="auto">
                          <a:xfrm flipH="1">
                            <a:off x="1446" y="5469"/>
                            <a:ext cx="649"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 name="Line 126"/>
                        <wps:cNvCnPr/>
                        <wps:spPr bwMode="auto">
                          <a:xfrm flipH="1">
                            <a:off x="5713" y="5469"/>
                            <a:ext cx="646"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5" name="Line 127"/>
                        <wps:cNvCnPr/>
                        <wps:spPr bwMode="auto">
                          <a:xfrm>
                            <a:off x="2868" y="5469"/>
                            <a:ext cx="207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 name="Line 130"/>
                        <wps:cNvCnPr/>
                        <wps:spPr bwMode="auto">
                          <a:xfrm>
                            <a:off x="2609" y="5184"/>
                            <a:ext cx="2472" cy="1"/>
                          </a:xfrm>
                          <a:prstGeom prst="line">
                            <a:avLst/>
                          </a:prstGeom>
                          <a:noFill/>
                          <a:ln w="38100" cmpd="dbl">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67" name="Line 131"/>
                        <wps:cNvCnPr/>
                        <wps:spPr bwMode="auto">
                          <a:xfrm flipH="1">
                            <a:off x="2609" y="5612"/>
                            <a:ext cx="2467" cy="2"/>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Line 117"/>
                        <wps:cNvCnPr/>
                        <wps:spPr bwMode="auto">
                          <a:xfrm>
                            <a:off x="5583" y="4665"/>
                            <a:ext cx="1" cy="180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9" name="Line 118"/>
                        <wps:cNvCnPr/>
                        <wps:spPr bwMode="auto">
                          <a:xfrm>
                            <a:off x="4936" y="4665"/>
                            <a:ext cx="13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0" name="Line 119"/>
                        <wps:cNvCnPr/>
                        <wps:spPr bwMode="auto">
                          <a:xfrm>
                            <a:off x="5583" y="4665"/>
                            <a:ext cx="130"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1" name="Line 120"/>
                        <wps:cNvCnPr/>
                        <wps:spPr bwMode="auto">
                          <a:xfrm flipV="1">
                            <a:off x="4936" y="4329"/>
                            <a:ext cx="390" cy="33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2" name="Line 121"/>
                        <wps:cNvCnPr/>
                        <wps:spPr bwMode="auto">
                          <a:xfrm>
                            <a:off x="5324" y="4329"/>
                            <a:ext cx="389" cy="33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 name="Line 129"/>
                        <wps:cNvCnPr/>
                        <wps:spPr bwMode="auto">
                          <a:xfrm>
                            <a:off x="5066" y="4692"/>
                            <a:ext cx="1" cy="37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4" name="Line 133"/>
                        <wps:cNvCnPr/>
                        <wps:spPr bwMode="auto">
                          <a:xfrm>
                            <a:off x="5066" y="5327"/>
                            <a:ext cx="1" cy="1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 name="Line 134"/>
                        <wps:cNvCnPr/>
                        <wps:spPr bwMode="auto">
                          <a:xfrm>
                            <a:off x="5066" y="5753"/>
                            <a:ext cx="1" cy="7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6" name="Text Box 135"/>
                        <wps:cNvSpPr txBox="1">
                          <a:spLocks noChangeArrowheads="1"/>
                        </wps:cNvSpPr>
                        <wps:spPr bwMode="auto">
                          <a:xfrm>
                            <a:off x="4946" y="4756"/>
                            <a:ext cx="767"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603737" w:rsidRDefault="00603737">
                              <w:pPr>
                                <w:jc w:val="center"/>
                                <w:rPr>
                                  <w:rFonts w:ascii="Arial" w:hAnsi="Arial"/>
                                  <w:b/>
                                  <w:color w:val="000000"/>
                                  <w:sz w:val="22"/>
                                </w:rPr>
                              </w:pPr>
                              <w:r>
                                <w:rPr>
                                  <w:rFonts w:ascii="Arial" w:hAnsi="Arial"/>
                                  <w:b/>
                                  <w:color w:val="000000"/>
                                </w:rPr>
                                <w:t>Verha</w:t>
                              </w:r>
                              <w:r>
                                <w:rPr>
                                  <w:rFonts w:ascii="Arial" w:hAnsi="Arial"/>
                                  <w:b/>
                                  <w:color w:val="000000"/>
                                </w:rPr>
                                <w:t>l</w:t>
                              </w:r>
                              <w:r>
                                <w:rPr>
                                  <w:rFonts w:ascii="Arial" w:hAnsi="Arial"/>
                                  <w:b/>
                                  <w:color w:val="000000"/>
                                </w:rPr>
                                <w:t>ten</w:t>
                              </w:r>
                            </w:p>
                            <w:p w:rsidR="00603737" w:rsidRDefault="00603737">
                              <w:pPr>
                                <w:jc w:val="center"/>
                                <w:rPr>
                                  <w:rFonts w:ascii="Arial" w:hAnsi="Arial"/>
                                  <w:b/>
                                  <w:color w:val="000000"/>
                                </w:rPr>
                              </w:pPr>
                              <w:r>
                                <w:rPr>
                                  <w:rFonts w:ascii="Arial" w:hAnsi="Arial"/>
                                  <w:b/>
                                  <w:color w:val="000000"/>
                                </w:rPr>
                                <w:t>Handeln</w:t>
                              </w:r>
                            </w:p>
                          </w:txbxContent>
                        </wps:txbx>
                        <wps:bodyPr rot="0" vert="vert270" wrap="square" lIns="91440" tIns="45720" rIns="91440" bIns="45720" anchor="t" anchorCtr="0" upright="1">
                          <a:noAutofit/>
                        </wps:bodyPr>
                      </wps:wsp>
                      <wps:wsp>
                        <wps:cNvPr id="177" name="Text Box 105"/>
                        <wps:cNvSpPr txBox="1">
                          <a:spLocks noChangeArrowheads="1"/>
                        </wps:cNvSpPr>
                        <wps:spPr bwMode="auto">
                          <a:xfrm>
                            <a:off x="2146" y="4546"/>
                            <a:ext cx="465"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603737" w:rsidRDefault="00603737">
                              <w:pPr>
                                <w:pStyle w:val="Kopfzeile"/>
                                <w:tabs>
                                  <w:tab w:val="clear" w:pos="4536"/>
                                  <w:tab w:val="clear" w:pos="9072"/>
                                </w:tabs>
                                <w:rPr>
                                  <w:rFonts w:ascii="Arial" w:hAnsi="Arial"/>
                                  <w:b/>
                                  <w:sz w:val="22"/>
                                </w:rPr>
                              </w:pPr>
                              <w:r>
                                <w:rPr>
                                  <w:rFonts w:ascii="Arial" w:hAnsi="Arial"/>
                                  <w:b/>
                                </w:rPr>
                                <w:t>Wahrne</w:t>
                              </w:r>
                              <w:r>
                                <w:rPr>
                                  <w:rFonts w:ascii="Arial" w:hAnsi="Arial"/>
                                  <w:b/>
                                </w:rPr>
                                <w:t>h</w:t>
                              </w:r>
                              <w:r>
                                <w:rPr>
                                  <w:rFonts w:ascii="Arial" w:hAnsi="Arial"/>
                                  <w:b/>
                                </w:rPr>
                                <w:t>men</w:t>
                              </w:r>
                            </w:p>
                          </w:txbxContent>
                        </wps:txbx>
                        <wps:bodyPr rot="0" vert="vert270" wrap="square" lIns="91440" tIns="45720" rIns="91440" bIns="45720" anchor="t" anchorCtr="0" upright="1">
                          <a:noAutofit/>
                        </wps:bodyPr>
                      </wps:wsp>
                      <wps:wsp>
                        <wps:cNvPr id="178" name="Line 106"/>
                        <wps:cNvCnPr/>
                        <wps:spPr bwMode="auto">
                          <a:xfrm>
                            <a:off x="2739" y="5753"/>
                            <a:ext cx="1" cy="70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9" name="Line 112"/>
                        <wps:cNvCnPr/>
                        <wps:spPr bwMode="auto">
                          <a:xfrm>
                            <a:off x="2221" y="4614"/>
                            <a:ext cx="1" cy="18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0" name="Line 113"/>
                        <wps:cNvCnPr/>
                        <wps:spPr bwMode="auto">
                          <a:xfrm flipH="1">
                            <a:off x="2093" y="6459"/>
                            <a:ext cx="129"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 name="Line 114"/>
                        <wps:cNvCnPr/>
                        <wps:spPr bwMode="auto">
                          <a:xfrm>
                            <a:off x="2739" y="6459"/>
                            <a:ext cx="130"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2" name="Line 115"/>
                        <wps:cNvCnPr/>
                        <wps:spPr bwMode="auto">
                          <a:xfrm>
                            <a:off x="2093" y="6459"/>
                            <a:ext cx="389" cy="3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3" name="Line 116"/>
                        <wps:cNvCnPr/>
                        <wps:spPr bwMode="auto">
                          <a:xfrm flipH="1">
                            <a:off x="2481" y="6459"/>
                            <a:ext cx="389" cy="3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 name="Line 128"/>
                        <wps:cNvCnPr/>
                        <wps:spPr bwMode="auto">
                          <a:xfrm>
                            <a:off x="2739" y="4614"/>
                            <a:ext cx="1" cy="4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5" name="Line 132"/>
                        <wps:cNvCnPr/>
                        <wps:spPr bwMode="auto">
                          <a:xfrm>
                            <a:off x="2739" y="5327"/>
                            <a:ext cx="1" cy="1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6" name="Text Box 138"/>
                        <wps:cNvSpPr txBox="1">
                          <a:spLocks noChangeArrowheads="1"/>
                        </wps:cNvSpPr>
                        <wps:spPr bwMode="auto">
                          <a:xfrm>
                            <a:off x="3386" y="3902"/>
                            <a:ext cx="1163" cy="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737" w:rsidRDefault="00603737">
                              <w:pPr>
                                <w:rPr>
                                  <w:rFonts w:ascii="Arial" w:hAnsi="Arial"/>
                                </w:rPr>
                              </w:pPr>
                              <w:r>
                                <w:rPr>
                                  <w:rFonts w:ascii="Arial" w:hAnsi="Arial"/>
                                </w:rPr>
                                <w:t>-Personal</w:t>
                              </w:r>
                            </w:p>
                            <w:p w:rsidR="00603737" w:rsidRDefault="00603737">
                              <w:pPr>
                                <w:rPr>
                                  <w:rFonts w:ascii="Arial" w:hAnsi="Arial"/>
                                </w:rPr>
                              </w:pPr>
                              <w:r>
                                <w:rPr>
                                  <w:rFonts w:ascii="Arial" w:hAnsi="Arial"/>
                                </w:rPr>
                                <w:t>-Materiell</w:t>
                              </w:r>
                            </w:p>
                            <w:p w:rsidR="00603737" w:rsidRDefault="00603737">
                              <w:pPr>
                                <w:rPr>
                                  <w:rFonts w:ascii="Arial" w:hAnsi="Arial"/>
                                  <w:sz w:val="24"/>
                                </w:rPr>
                              </w:pPr>
                            </w:p>
                          </w:txbxContent>
                        </wps:txbx>
                        <wps:bodyPr rot="0" vert="horz" wrap="square" lIns="91440" tIns="45720" rIns="91440" bIns="45720" anchor="t" anchorCtr="0" upright="1">
                          <a:noAutofit/>
                        </wps:bodyPr>
                      </wps:wsp>
                      <wps:wsp>
                        <wps:cNvPr id="187" name="Line 147"/>
                        <wps:cNvCnPr/>
                        <wps:spPr bwMode="auto">
                          <a:xfrm>
                            <a:off x="2868" y="5896"/>
                            <a:ext cx="206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148"/>
                        <wps:cNvCnPr/>
                        <wps:spPr bwMode="auto">
                          <a:xfrm>
                            <a:off x="5713" y="5896"/>
                            <a:ext cx="12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149"/>
                        <wps:cNvCnPr/>
                        <wps:spPr bwMode="auto">
                          <a:xfrm>
                            <a:off x="5841" y="5896"/>
                            <a:ext cx="1" cy="9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50"/>
                        <wps:cNvCnPr/>
                        <wps:spPr bwMode="auto">
                          <a:xfrm>
                            <a:off x="5841" y="7178"/>
                            <a:ext cx="1"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51"/>
                        <wps:cNvCnPr/>
                        <wps:spPr bwMode="auto">
                          <a:xfrm flipH="1">
                            <a:off x="1963" y="8318"/>
                            <a:ext cx="387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Line 152"/>
                        <wps:cNvCnPr/>
                        <wps:spPr bwMode="auto">
                          <a:xfrm flipV="1">
                            <a:off x="1963" y="7178"/>
                            <a:ext cx="1"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153"/>
                        <wps:cNvCnPr/>
                        <wps:spPr bwMode="auto">
                          <a:xfrm flipV="1">
                            <a:off x="1963" y="5896"/>
                            <a:ext cx="1" cy="9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154"/>
                        <wps:cNvCnPr/>
                        <wps:spPr bwMode="auto">
                          <a:xfrm>
                            <a:off x="1963" y="5896"/>
                            <a:ext cx="13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155"/>
                        <wps:cNvCnPr/>
                        <wps:spPr bwMode="auto">
                          <a:xfrm>
                            <a:off x="1963" y="8564"/>
                            <a:ext cx="387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156"/>
                        <wps:cNvCnPr/>
                        <wps:spPr bwMode="auto">
                          <a:xfrm>
                            <a:off x="1963" y="8564"/>
                            <a:ext cx="1"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157"/>
                        <wps:cNvCnPr/>
                        <wps:spPr bwMode="auto">
                          <a:xfrm>
                            <a:off x="1963" y="9445"/>
                            <a:ext cx="1" cy="7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158"/>
                        <wps:cNvCnPr/>
                        <wps:spPr bwMode="auto">
                          <a:xfrm>
                            <a:off x="5841" y="8564"/>
                            <a:ext cx="1"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159"/>
                        <wps:cNvCnPr/>
                        <wps:spPr bwMode="auto">
                          <a:xfrm>
                            <a:off x="5841" y="9445"/>
                            <a:ext cx="1" cy="7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160"/>
                        <wps:cNvCnPr/>
                        <wps:spPr bwMode="auto">
                          <a:xfrm>
                            <a:off x="1963" y="10171"/>
                            <a:ext cx="387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161"/>
                        <wps:cNvCnPr/>
                        <wps:spPr bwMode="auto">
                          <a:xfrm>
                            <a:off x="5583" y="7036"/>
                            <a:ext cx="518" cy="1"/>
                          </a:xfrm>
                          <a:prstGeom prst="line">
                            <a:avLst/>
                          </a:prstGeom>
                          <a:noFill/>
                          <a:ln w="38100" cmpd="dbl">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02" name="Line 163"/>
                        <wps:cNvCnPr/>
                        <wps:spPr bwMode="auto">
                          <a:xfrm flipV="1">
                            <a:off x="1704" y="7036"/>
                            <a:ext cx="1" cy="2279"/>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203" name="Line 164"/>
                        <wps:cNvCnPr/>
                        <wps:spPr bwMode="auto">
                          <a:xfrm>
                            <a:off x="1704" y="7036"/>
                            <a:ext cx="389" cy="1"/>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204" name="Line 165"/>
                        <wps:cNvCnPr/>
                        <wps:spPr bwMode="auto">
                          <a:xfrm>
                            <a:off x="5713" y="9303"/>
                            <a:ext cx="388" cy="1"/>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205" name="Line 166"/>
                        <wps:cNvCnPr/>
                        <wps:spPr bwMode="auto">
                          <a:xfrm>
                            <a:off x="6101" y="7036"/>
                            <a:ext cx="1" cy="2279"/>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206" name="Line 501"/>
                        <wps:cNvCnPr/>
                        <wps:spPr bwMode="auto">
                          <a:xfrm flipH="1">
                            <a:off x="1423" y="4931"/>
                            <a:ext cx="64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0" o:spid="_x0000_s1061" style="position:absolute;left:0;text-align:left;margin-left:-25pt;margin-top:5.95pt;width:272.2pt;height:335.55pt;z-index:251658752" coordorigin="918,3745" coordsize="5444,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" o:allowincell="f">
                <v:shape id="Text Box 167" o:spid="_x0000_s1062" type="#_x0000_t202" style="position:absolute;left:2082;top:8497;width:3943;height:1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gDMMA&#10;AADcAAAADwAAAGRycy9kb3ducmV2LnhtbESPzW7CQAyE75V4h5WReqlgA+I3sKBSqYgrPw9gsiaJ&#10;yHqj7JaEt68PSNxszXjm83rbuUo9qAmlZwOjYQKKOPO25NzA5fw7WIAKEdli5ZkMPCnAdtP7WGNq&#10;fctHepxiriSEQ4oGihjrVOuQFeQwDH1NLNrNNw6jrE2ubYOthLtKj5Nkph2WLA0F1vRTUHY//TkD&#10;t0P7NV221328zI+T2Q7L+dU/jfnsd98rUJG6+Da/rg9W8KeCL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9gDMMAAADcAAAADwAAAAAAAAAAAAAAAACYAgAAZHJzL2Rv&#10;d25yZXYueG1sUEsFBgAAAAAEAAQA9QAAAIgDAAAAAA==&#10;" stroked="f">
                  <v:textbox>
                    <w:txbxContent>
                      <w:p w:rsidR="00603737" w:rsidRDefault="00603737">
                        <w:pPr>
                          <w:jc w:val="center"/>
                          <w:rPr>
                            <w:rFonts w:ascii="Arial" w:hAnsi="Arial"/>
                            <w:b/>
                          </w:rPr>
                        </w:pPr>
                        <w:r>
                          <w:rPr>
                            <w:rFonts w:ascii="Arial" w:hAnsi="Arial"/>
                            <w:b/>
                          </w:rPr>
                          <w:t>Überdauernde Bedingungen</w:t>
                        </w:r>
                      </w:p>
                      <w:p w:rsidR="00603737" w:rsidRDefault="00603737">
                        <w:pPr>
                          <w:rPr>
                            <w:rFonts w:ascii="Arial" w:hAnsi="Arial"/>
                          </w:rPr>
                        </w:pPr>
                        <w:r>
                          <w:rPr>
                            <w:rFonts w:ascii="Arial" w:hAnsi="Arial"/>
                          </w:rPr>
                          <w:t>u.a.:</w:t>
                        </w:r>
                      </w:p>
                      <w:p w:rsidR="00603737" w:rsidRDefault="00603737">
                        <w:pPr>
                          <w:rPr>
                            <w:rFonts w:ascii="Arial" w:hAnsi="Arial"/>
                          </w:rPr>
                        </w:pPr>
                        <w:r>
                          <w:rPr>
                            <w:rFonts w:ascii="Arial" w:hAnsi="Arial"/>
                          </w:rPr>
                          <w:t>- motorische Fähigkeiten/Fertigkeiten  und kognitive Fähigkeiten („Kö</w:t>
                        </w:r>
                        <w:r>
                          <w:rPr>
                            <w:rFonts w:ascii="Arial" w:hAnsi="Arial"/>
                          </w:rPr>
                          <w:t>n</w:t>
                        </w:r>
                        <w:r>
                          <w:rPr>
                            <w:rFonts w:ascii="Arial" w:hAnsi="Arial"/>
                          </w:rPr>
                          <w:t>nen“)</w:t>
                        </w:r>
                      </w:p>
                      <w:p w:rsidR="00603737" w:rsidRDefault="00603737">
                        <w:pPr>
                          <w:rPr>
                            <w:rFonts w:ascii="Arial" w:hAnsi="Arial"/>
                          </w:rPr>
                        </w:pPr>
                        <w:r>
                          <w:rPr>
                            <w:rFonts w:ascii="Arial" w:hAnsi="Arial"/>
                          </w:rPr>
                          <w:t>- Kenntnisse („Wissen“)</w:t>
                        </w:r>
                      </w:p>
                      <w:p w:rsidR="00603737" w:rsidRDefault="00603737">
                        <w:pPr>
                          <w:pStyle w:val="Kopfzeile"/>
                          <w:tabs>
                            <w:tab w:val="clear" w:pos="4536"/>
                            <w:tab w:val="clear" w:pos="9072"/>
                          </w:tabs>
                          <w:rPr>
                            <w:rFonts w:ascii="Arial" w:hAnsi="Arial"/>
                          </w:rPr>
                        </w:pPr>
                        <w:r>
                          <w:rPr>
                            <w:rFonts w:ascii="Arial" w:hAnsi="Arial"/>
                          </w:rPr>
                          <w:t>- Einstellu</w:t>
                        </w:r>
                        <w:r>
                          <w:rPr>
                            <w:rFonts w:ascii="Arial" w:hAnsi="Arial"/>
                          </w:rPr>
                          <w:t>n</w:t>
                        </w:r>
                        <w:r>
                          <w:rPr>
                            <w:rFonts w:ascii="Arial" w:hAnsi="Arial"/>
                          </w:rPr>
                          <w:t>gen</w:t>
                        </w:r>
                      </w:p>
                      <w:p w:rsidR="00603737" w:rsidRDefault="00603737">
                        <w:pPr>
                          <w:rPr>
                            <w:rFonts w:ascii="Arial" w:hAnsi="Arial"/>
                          </w:rPr>
                        </w:pPr>
                        <w:r>
                          <w:rPr>
                            <w:rFonts w:ascii="Arial" w:hAnsi="Arial"/>
                          </w:rPr>
                          <w:t>- Selbstko</w:t>
                        </w:r>
                        <w:r>
                          <w:rPr>
                            <w:rFonts w:ascii="Arial" w:hAnsi="Arial"/>
                          </w:rPr>
                          <w:t>n</w:t>
                        </w:r>
                        <w:r>
                          <w:rPr>
                            <w:rFonts w:ascii="Arial" w:hAnsi="Arial"/>
                          </w:rPr>
                          <w:t>zepte</w:t>
                        </w:r>
                      </w:p>
                    </w:txbxContent>
                  </v:textbox>
                </v:shape>
                <v:shape id="Text Box 145" o:spid="_x0000_s1063" type="#_x0000_t202" style="position:absolute;left:2814;top:6054;width:2522;height:2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Fl8IA&#10;AADcAAAADwAAAGRycy9kb3ducmV2LnhtbERP22rCQBB9F/yHZQp9Ed1YvDV1E7RgyWvUDxizYxKa&#10;nQ3Z1SR/3y0U+jaHc519OphGPKlztWUFy0UEgriwuuZSwfVymu9AOI+ssbFMCkZykCbTyR5jbXvO&#10;6Xn2pQgh7GJUUHnfxlK6oiKDbmFb4sDdbWfQB9iVUnfYh3DTyLco2kiDNYeGClv6rKj4Pj+MgnvW&#10;z9bv/e3LX7f5anPEenuzo1KvL8PhA4Snwf+L/9yZDvPXS/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8WXwgAAANwAAAAPAAAAAAAAAAAAAAAAAJgCAABkcnMvZG93&#10;bnJldi54bWxQSwUGAAAAAAQABAD1AAAAhwMAAAAA&#10;" stroked="f">
                  <v:textbox>
                    <w:txbxContent>
                      <w:p w:rsidR="00603737" w:rsidRDefault="00603737">
                        <w:pPr>
                          <w:jc w:val="center"/>
                          <w:rPr>
                            <w:rFonts w:ascii="Arial" w:hAnsi="Arial"/>
                          </w:rPr>
                        </w:pPr>
                        <w:r>
                          <w:rPr>
                            <w:rFonts w:ascii="Arial" w:hAnsi="Arial"/>
                            <w:b/>
                          </w:rPr>
                          <w:t>Aktuelle Prozesse</w:t>
                        </w:r>
                      </w:p>
                      <w:p w:rsidR="00603737" w:rsidRDefault="00603737">
                        <w:pPr>
                          <w:rPr>
                            <w:rFonts w:ascii="Arial" w:hAnsi="Arial"/>
                          </w:rPr>
                        </w:pPr>
                      </w:p>
                      <w:p w:rsidR="00603737" w:rsidRDefault="00603737">
                        <w:pPr>
                          <w:rPr>
                            <w:rFonts w:ascii="Arial" w:hAnsi="Arial"/>
                          </w:rPr>
                        </w:pPr>
                        <w:r>
                          <w:rPr>
                            <w:rFonts w:ascii="Arial" w:hAnsi="Arial"/>
                          </w:rPr>
                          <w:t>u.a.:</w:t>
                        </w:r>
                      </w:p>
                      <w:p w:rsidR="00603737" w:rsidRDefault="00603737">
                        <w:pPr>
                          <w:rPr>
                            <w:rFonts w:ascii="Arial" w:hAnsi="Arial"/>
                          </w:rPr>
                        </w:pPr>
                        <w:r>
                          <w:rPr>
                            <w:rFonts w:ascii="Arial" w:hAnsi="Arial"/>
                          </w:rPr>
                          <w:t>- Planen</w:t>
                        </w:r>
                      </w:p>
                      <w:p w:rsidR="00603737" w:rsidRDefault="00603737">
                        <w:pPr>
                          <w:rPr>
                            <w:rFonts w:ascii="Arial" w:hAnsi="Arial"/>
                          </w:rPr>
                        </w:pPr>
                        <w:r>
                          <w:rPr>
                            <w:rFonts w:ascii="Arial" w:hAnsi="Arial"/>
                          </w:rPr>
                          <w:t>- Bewerten</w:t>
                        </w:r>
                      </w:p>
                      <w:p w:rsidR="00603737" w:rsidRDefault="00603737">
                        <w:pPr>
                          <w:rPr>
                            <w:rFonts w:ascii="Arial" w:hAnsi="Arial"/>
                          </w:rPr>
                        </w:pPr>
                        <w:r>
                          <w:rPr>
                            <w:rFonts w:ascii="Arial" w:hAnsi="Arial"/>
                          </w:rPr>
                          <w:t>- Entscheiden</w:t>
                        </w:r>
                      </w:p>
                      <w:p w:rsidR="00603737" w:rsidRDefault="00603737">
                        <w:pPr>
                          <w:rPr>
                            <w:rFonts w:ascii="Arial" w:hAnsi="Arial"/>
                          </w:rPr>
                        </w:pPr>
                      </w:p>
                      <w:p w:rsidR="00603737" w:rsidRDefault="00603737">
                        <w:pPr>
                          <w:rPr>
                            <w:rFonts w:ascii="Arial" w:hAnsi="Arial"/>
                          </w:rPr>
                        </w:pPr>
                        <w:r>
                          <w:rPr>
                            <w:rFonts w:ascii="Arial" w:hAnsi="Arial"/>
                          </w:rPr>
                          <w:t>- Fühlen (Freude, Angst)</w:t>
                        </w:r>
                      </w:p>
                    </w:txbxContent>
                  </v:textbox>
                </v:shape>
                <v:line id="Line 162" o:spid="_x0000_s1064" style="position:absolute;flip:x;visibility:visible;mso-wrap-style:square" from="1704,9276" to="2221,9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qHosQAAADcAAAADwAAAGRycy9kb3ducmV2LnhtbERPTWvCQBC9F/wPywi9FN2Yaikxq0iL&#10;6E2bCvU4ZMckJDsbs9uY/vtuQehtHu9z0vVgGtFT5yrLCmbTCARxbnXFhYLT53byCsJ5ZI2NZVLw&#10;Qw7Wq9FDiom2N/6gPvOFCCHsElRQet8mUrq8JINualviwF1sZ9AH2BVSd3gL4aaRcRS9SIMVh4YS&#10;W3orKa+zb6PgfHyKd/VVX/rr0bF933/NF4dnpR7Hw2YJwtPg/8V3916H+YsY/p4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OoeixAAAANwAAAAPAAAAAAAAAAAA&#10;AAAAAKECAABkcnMvZG93bnJldi54bWxQSwUGAAAAAAQABAD5AAAAkgMAAAAA&#10;" strokeweight="3pt">
                  <v:stroke startarrow="block" linestyle="thinThin"/>
                </v:line>
                <v:line id="Line 124" o:spid="_x0000_s1065" style="position:absolute;visibility:visible;mso-wrap-style:square" from="1446,10455" to="6359,10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BcD8IAAADcAAAADwAAAGRycy9kb3ducmV2LnhtbERPTWvCQBC9F/wPywje6sZKi0RXEUEt&#10;vRlF8DZkxyQmO5vubjT9926h0Ns83ucsVr1pxJ2crywrmIwTEMS51RUXCk7H7esMhA/IGhvLpOCH&#10;PKyWg5cFpto++ED3LBQihrBPUUEZQptK6fOSDPqxbYkjd7XOYIjQFVI7fMRw08i3JPmQBiuODSW2&#10;tCkpr7POKDh3GV9u9dY12O32++v5u/bTL6VGw349BxGoD//iP/enjvPfp/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BcD8IAAADcAAAADwAAAAAAAAAAAAAA&#10;AAChAgAAZHJzL2Rvd25yZXYueG1sUEsFBgAAAAAEAAQA+QAAAJADAAAAAA==&#10;" strokeweight="1.5pt"/>
                <v:shape id="Text Box 136" o:spid="_x0000_s1066" type="#_x0000_t202" style="position:absolute;left:944;top:3745;width:517;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rWLcMA&#10;AADcAAAADwAAAGRycy9kb3ducmV2LnhtbERP32vCMBB+F/Y/hBvsTdM5LaOaihsMBoKglj0fzdl0&#10;bS6lyWrnX28GA9/u4/t5681oWzFQ72vHCp5nCQji0umaKwXF6WP6CsIHZI2tY1LwSx42+cNkjZl2&#10;Fz7QcAyViCHsM1RgQugyKX1pyKKfuY44cmfXWwwR9pXUPV5iuG3lPElSabHm2GCwo3dDZXP8sQqG&#10;5FqUL+jkbv+dFs3WzN+G/ZdST4/jdgUi0Bju4n/3p47zlwv4e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rWLcMAAADcAAAADwAAAAAAAAAAAAAAAACYAgAAZHJzL2Rv&#10;d25yZXYueG1sUEsFBgAAAAAEAAQA9QAAAIgDAAAAAA==&#10;" stroked="f">
                  <v:textbox style="layout-flow:vertical;mso-layout-flow-alt:bottom-to-top">
                    <w:txbxContent>
                      <w:p w:rsidR="00603737" w:rsidRDefault="00603737">
                        <w:pPr>
                          <w:jc w:val="center"/>
                          <w:rPr>
                            <w:rFonts w:ascii="Arial" w:hAnsi="Arial"/>
                            <w:sz w:val="24"/>
                          </w:rPr>
                        </w:pPr>
                        <w:r>
                          <w:rPr>
                            <w:rFonts w:ascii="Arial" w:hAnsi="Arial"/>
                            <w:b/>
                          </w:rPr>
                          <w:t>U</w:t>
                        </w:r>
                        <w:r>
                          <w:rPr>
                            <w:rFonts w:ascii="Arial" w:hAnsi="Arial"/>
                            <w:b/>
                          </w:rPr>
                          <w:t>m</w:t>
                        </w:r>
                        <w:r>
                          <w:rPr>
                            <w:rFonts w:ascii="Arial" w:hAnsi="Arial"/>
                            <w:b/>
                          </w:rPr>
                          <w:t>welt</w:t>
                        </w:r>
                      </w:p>
                      <w:p w:rsidR="00603737" w:rsidRDefault="00603737">
                        <w:pPr>
                          <w:jc w:val="center"/>
                        </w:pPr>
                      </w:p>
                    </w:txbxContent>
                  </v:textbox>
                </v:shape>
                <v:shape id="Text Box 137" o:spid="_x0000_s1067" type="#_x0000_t202" style="position:absolute;left:918;top:7608;width:517;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ztsIA&#10;AADcAAAADwAAAGRycy9kb3ducmV2LnhtbERP32vCMBB+H/g/hBP2NlMdlVGNpQ4EYVCYKz4fzdlU&#10;m0tpstrtr18Gg73dx/fztvlkOzHS4FvHCpaLBARx7XTLjYLq4/D0AsIHZI2dY1LwRR7y3exhi5l2&#10;d36n8RQaEUPYZ6jAhNBnUvrakEW/cD1x5C5usBgiHBqpB7zHcNvJVZKspcWWY4PBnl4N1bfTp1Uw&#10;Jt9V/YxOvpXXdXUrzGo/lmelHudTsQERaAr/4j/3Ucf5aQq/z8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nO2wgAAANwAAAAPAAAAAAAAAAAAAAAAAJgCAABkcnMvZG93&#10;bnJldi54bWxQSwUGAAAAAAQABAD1AAAAhwMAAAAA&#10;" stroked="f">
                  <v:textbox style="layout-flow:vertical;mso-layout-flow-alt:bottom-to-top">
                    <w:txbxContent>
                      <w:p w:rsidR="00603737" w:rsidRDefault="00603737">
                        <w:pPr>
                          <w:jc w:val="center"/>
                        </w:pPr>
                        <w:r>
                          <w:rPr>
                            <w:rFonts w:ascii="Arial" w:hAnsi="Arial"/>
                            <w:b/>
                          </w:rPr>
                          <w:t>Person</w:t>
                        </w:r>
                      </w:p>
                    </w:txbxContent>
                  </v:textbox>
                </v:shape>
                <v:line id="Line 139" o:spid="_x0000_s1068" style="position:absolute;visibility:visible;mso-wrap-style:square" from="1446,5469" to="1447,10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f/l8IAAADcAAAADwAAAGRycy9kb3ducmV2LnhtbERPTWvCQBC9F/wPywi91Y0VRaKriKCW&#10;3hpF8DZkxyQmO5vubjT9926h0Ns83ucs171pxJ2crywrGI8SEMS51RUXCk7H3dschA/IGhvLpOCH&#10;PKxXg5clpto++IvuWShEDGGfooIyhDaV0uclGfQj2xJH7mqdwRChK6R2+IjhppHvSTKTBiuODSW2&#10;tC0pr7POKDh3GV9u9c412O0Ph+v5u/aTT6Veh/1mASJQH/7Ff+4PHedPZ/D7TLx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f/l8IAAADcAAAADwAAAAAAAAAAAAAA&#10;AAChAgAAZHJzL2Rvd25yZXYueG1sUEsFBgAAAAAEAAQA+QAAAJADAAAAAA==&#10;" strokeweight="1.5pt"/>
                <v:line id="Line 141" o:spid="_x0000_s1069" style="position:absolute;visibility:visible;mso-wrap-style:square" from="6359,5469" to="6360,10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aDMMAAADcAAAADwAAAGRycy9kb3ducmV2LnhtbERPS2vCQBC+F/oflil4qxsrtRJdRQQf&#10;9NZUBG9DdkxisrPp7kbTf98tCN7m43vOfNmbRlzJ+cqygtEwAUGcW11xoeDwvXmdgvABWWNjmRT8&#10;kofl4vlpjqm2N/6iaxYKEUPYp6igDKFNpfR5SQb90LbEkTtbZzBE6AqpHd5iuGnkW5JMpMGKY0OJ&#10;La1LyuusMwqOXcanS71xDXbb3e58/Kn9+FOpwUu/moEI1IeH+O7e6zj//QP+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7WgzDAAAA3AAAAA8AAAAAAAAAAAAA&#10;AAAAoQIAAGRycy9kb3ducmV2LnhtbFBLBQYAAAAABAAEAPkAAACRAwAAAAA=&#10;" strokeweight="1.5pt"/>
                <v:line id="Line 107" o:spid="_x0000_s1070" style="position:absolute;visibility:visible;mso-wrap-style:square" from="1446,3759" to="6359,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TOfsUAAADcAAAADwAAAGRycy9kb3ducmV2LnhtbESPQWvCQBCF74X+h2UKvdVNK5aSukop&#10;qMWbsQi9DdkxSZOdTXc3Gv+9cxB6m+G9ee+b+XJ0nTpRiI1nA8+TDBRx6W3DlYHv/erpDVRMyBY7&#10;z2TgQhGWi/u7OebWn3lHpyJVSkI45migTqnPtY5lTQ7jxPfEoh19cJhkDZW2Ac8S7jr9kmWv2mHD&#10;0lBjT581lW0xOAOHoeCf33YVOhzWm83x8NfG6daYx4fx4x1UojH9m2/XX1bwZ0Irz8gE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TOfsUAAADcAAAADwAAAAAAAAAA&#10;AAAAAAChAgAAZHJzL2Rvd25yZXYueG1sUEsFBgAAAAAEAAQA+QAAAJMDAAAAAA==&#10;" strokeweight="1.5pt"/>
                <v:line id="Line 108" o:spid="_x0000_s1071" style="position:absolute;flip:x;visibility:visible;mso-wrap-style:square" from="1446,3759" to="1447,4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6p18EAAADcAAAADwAAAGRycy9kb3ducmV2LnhtbERPTYvCMBC9L/gfwgje1lRBWatRRBAU&#10;97CrgtehmTbFZlKSaOu/3yws7G0e73NWm9424kk+1I4VTMYZCOLC6ZorBdfL/v0DRIjIGhvHpOBF&#10;ATbrwdsKc+06/qbnOVYihXDIUYGJsc2lDIUhi2HsWuLElc5bjAn6SmqPXQq3jZxm2VxarDk1GGxp&#10;Z6i4nx9WgTyeui+/n17Lqjy07nY0n/OuV2o07LdLEJH6+C/+cx90mj9bwO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TqnXwQAAANwAAAAPAAAAAAAAAAAAAAAA&#10;AKECAABkcnMvZG93bnJldi54bWxQSwUGAAAAAAQABAD5AAAAjwMAAAAA&#10;" strokeweight="1.5pt"/>
                <v:line id="Line 109" o:spid="_x0000_s1072" style="position:absolute;visibility:visible;mso-wrap-style:square" from="6359,3759" to="6360,4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4IxcUAAADcAAAADwAAAGRycy9kb3ducmV2LnhtbESPQWvCQBCF70L/wzKF3nTTFkRSVykF&#10;a/FmFKG3ITsmabKz6e5G4793DoXeZnhv3vtmuR5dpy4UYuPZwPMsA0VcettwZeB42EwXoGJCtth5&#10;JgM3irBePUyWmFt/5T1dilQpCeGYo4E6pT7XOpY1OYwz3xOLdvbBYZI1VNoGvEq46/RLls21w4al&#10;ocaePmoq22JwBk5Dwd8/7SZ0OHxut+fTbxtfd8Y8PY7vb6ASjenf/Hf9ZQV/LvjyjEy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4IxcUAAADcAAAADwAAAAAAAAAA&#10;AAAAAAChAgAAZHJzL2Rvd25yZXYueG1sUEsFBgAAAAAEAAQA+QAAAJMDAAAAAA==&#10;" strokeweight="1.5pt"/>
                <v:line id="Line 110" o:spid="_x0000_s1073" style="position:absolute;flip:x;visibility:visible;mso-wrap-style:square" from="5713,4957" to="6362,4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RvbMEAAADcAAAADwAAAGRycy9kb3ducmV2LnhtbERPS4vCMBC+L/gfwgje1lQPRapRRBCU&#10;9bA+wOvQTJtiMylJtN1/v1lY8DYf33NWm8G24kU+NI4VzKYZCOLS6YZrBbfr/nMBIkRkja1jUvBD&#10;ATbr0ccKC+16PtPrEmuRQjgUqMDE2BVShtKQxTB1HXHiKuctxgR9LbXHPoXbVs6zLJcWG04NBjva&#10;GSofl6dVII9f/bffz29VXR06dz+aU94PSk3Gw3YJItIQ3+J/90Gn+fkM/p5JF8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VG9swQAAANwAAAAPAAAAAAAAAAAAAAAA&#10;AKECAABkcnMvZG93bnJldi54bWxQSwUGAAAAAAQABAD5AAAAjwMAAAAA&#10;" strokeweight="1.5pt"/>
                <v:line id="Line 111" o:spid="_x0000_s1074" style="position:absolute;visibility:visible;mso-wrap-style:square" from="2868,4957" to="4945,4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zKcIAAADcAAAADwAAAGRycy9kb3ducmV2LnhtbERPS4vCMBC+L/gfwgje1lQFWapRRPCB&#10;t+2K4G1oxra2mdQk1e6/3yws7G0+vucs171pxJOcrywrmIwTEMS51RUXCs5fu/cPED4ga2wsk4Jv&#10;8rBeDd6WmGr74k96ZqEQMYR9igrKENpUSp+XZNCPbUscuZt1BkOErpDa4SuGm0ZOk2QuDVYcG0ps&#10;aVtSXmedUXDpMr7e651rsNsfDrfLo/azk1KjYb9ZgAjUh3/xn/uo4/z5FH6fiR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AzKcIAAADcAAAADwAAAAAAAAAAAAAA&#10;AAChAgAAZHJzL2Rvd25yZXYueG1sUEsFBgAAAAAEAAQA+QAAAJADAAAAAA==&#10;" strokeweight="1.5pt"/>
                <v:line id="Line 122" o:spid="_x0000_s1075" style="position:absolute;flip:x;visibility:visible;mso-wrap-style:square" from="1446,5469" to="2095,5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pUgMEAAADcAAAADwAAAGRycy9kb3ducmV2LnhtbERPTYvCMBC9L/gfwgje1lQXilSjiCAo&#10;u4fVFfY6NNOm2ExKEm3995sFwds83uesNoNtxZ18aBwrmE0zEMSl0w3XCi4/+/cFiBCRNbaOScGD&#10;AmzWo7cVFtr1fKL7OdYihXAoUIGJsSukDKUhi2HqOuLEVc5bjAn6WmqPfQq3rZxnWS4tNpwaDHa0&#10;M1RezzerQB4/+2+/n1+qujp07vdovvJ+UGoyHrZLEJGG+BI/3Qed5ucf8P9Muk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ylSAwQAAANwAAAAPAAAAAAAAAAAAAAAA&#10;AKECAABkcnMvZG93bnJldi54bWxQSwUGAAAAAAQABAD5AAAAjwMAAAAA&#10;" strokeweight="1.5pt"/>
                <v:line id="Line 126" o:spid="_x0000_s1076" style="position:absolute;flip:x;visibility:visible;mso-wrap-style:square" from="5713,5469" to="6359,5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PM9MEAAADcAAAADwAAAGRycy9kb3ducmV2LnhtbERPTYvCMBC9L/gfwgje1lRZilSjiCAo&#10;u4fVFfY6NNOm2ExKEm3995sFwds83uesNoNtxZ18aBwrmE0zEMSl0w3XCi4/+/cFiBCRNbaOScGD&#10;AmzWo7cVFtr1fKL7OdYihXAoUIGJsSukDKUhi2HqOuLEVc5bjAn6WmqPfQq3rZxnWS4tNpwaDHa0&#10;M1RezzerQB4/+2+/n1+qujp07vdovvJ+UGoyHrZLEJGG+BI/3Qed5ucf8P9Muk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I8z0wQAAANwAAAAPAAAAAAAAAAAAAAAA&#10;AKECAABkcnMvZG93bnJldi54bWxQSwUGAAAAAAQABAD5AAAAjwMAAAAA&#10;" strokeweight="1.5pt"/>
                <v:line id="Line 127" o:spid="_x0000_s1077" style="position:absolute;visibility:visible;mso-wrap-style:square" from="2868,5469" to="4945,5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mrXcIAAADcAAAADwAAAGRycy9kb3ducmV2LnhtbERPTWvCQBC9F/wPywi91Y0VRaKriKCW&#10;3hpF8DZkxyQmO5vubjT9926h0Ns83ucs171pxJ2crywrGI8SEMS51RUXCk7H3dschA/IGhvLpOCH&#10;PKxXg5clpto++IvuWShEDGGfooIyhDaV0uclGfQj2xJH7mqdwRChK6R2+IjhppHvSTKTBiuODSW2&#10;tC0pr7POKDh3GV9u9c412O0Ph+v5u/aTT6Veh/1mASJQH/7Ff+4PHefPpvD7TLx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mrXcIAAADcAAAADwAAAAAAAAAAAAAA&#10;AAChAgAAZHJzL2Rvd25yZXYueG1sUEsFBgAAAAAEAAQA+QAAAJADAAAAAA==&#10;" strokeweight="1.5pt"/>
                <v:line id="Line 130" o:spid="_x0000_s1078" style="position:absolute;visibility:visible;mso-wrap-style:square" from="2609,5184" to="5081,5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ZVS8IAAADcAAAADwAAAGRycy9kb3ducmV2LnhtbERPTWvCQBC9C/0PyxR6001VYkldpRQE&#10;b8UYxOM0O01Cs7Nhd6PRX+8Kgrd5vM9ZrgfTihM531hW8D5JQBCXVjdcKSj2m/EHCB+QNbaWScGF&#10;PKxXL6MlZtqeeUenPFQihrDPUEEdQpdJ6cuaDPqJ7Ygj92edwRChq6R2eI7hppXTJEmlwYZjQ40d&#10;fddU/ue9UdAfrhXvZm15MXl//FkUv81+7pR6ex2+PkEEGsJT/HBvdZyfpnB/Jl4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ZVS8IAAADcAAAADwAAAAAAAAAAAAAA&#10;AAChAgAAZHJzL2Rvd25yZXYueG1sUEsFBgAAAAAEAAQA+QAAAJADAAAAAA==&#10;" strokeweight="3pt">
                  <v:stroke startarrow="block" linestyle="thinThin"/>
                </v:line>
                <v:line id="Line 131" o:spid="_x0000_s1079" style="position:absolute;flip:x;visibility:visible;mso-wrap-style:square" from="2609,5612" to="5076,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138IAAADcAAAADwAAAGRycy9kb3ducmV2LnhtbERPS2sCMRC+F/ofwhR6q1ktXcvWKFpQ&#10;evDi4+Bx2Iybxc1kTVJ3/fdGELzNx/ecyay3jbiQD7VjBcNBBoK4dLrmSsF+t/z4BhEissbGMSm4&#10;UoDZ9PVlgoV2HW/oso2VSCEcClRgYmwLKUNpyGIYuJY4cUfnLcYEfSW1xy6F20aOsiyXFmtODQZb&#10;+jVUnrb/VkF2Hpbr7sssm0/McbVaHDyuD0q9v/XzHxCR+vgUP9x/Os3Px3B/Jl0gp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138IAAADcAAAADwAAAAAAAAAAAAAA&#10;AAChAgAAZHJzL2Rvd25yZXYueG1sUEsFBgAAAAAEAAQA+QAAAJADAAAAAA==&#10;" strokeweight="3pt">
                  <v:stroke endarrow="block" linestyle="thinThin"/>
                </v:line>
                <v:line id="Line 117" o:spid="_x0000_s1080" style="position:absolute;visibility:visible;mso-wrap-style:square" from="5583,4665" to="5584,6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Ew8UAAADcAAAADwAAAGRycy9kb3ducmV2LnhtbESPQWvCQBCF70L/wzKF3nTTFkRSVykF&#10;a/FmFKG3ITsmabKz6e5G4793DoXeZnhv3vtmuR5dpy4UYuPZwPMsA0VcettwZeB42EwXoGJCtth5&#10;JgM3irBePUyWmFt/5T1dilQpCeGYo4E6pT7XOpY1OYwz3xOLdvbBYZI1VNoGvEq46/RLls21w4al&#10;ocaePmoq22JwBk5Dwd8/7SZ0OHxut+fTbxtfd8Y8PY7vb6ASjenf/Hf9ZQV/LrTyjEy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Ew8UAAADcAAAADwAAAAAAAAAA&#10;AAAAAAChAgAAZHJzL2Rvd25yZXYueG1sUEsFBgAAAAAEAAQA+QAAAJMDAAAAAA==&#10;" strokeweight="1.5pt"/>
                <v:line id="Line 118" o:spid="_x0000_s1081" style="position:absolute;visibility:visible;mso-wrap-style:square" from="4936,4665" to="5067,4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ShWMIAAADcAAAADwAAAGRycy9kb3ducmV2LnhtbERPTWvCQBC9F/wPywi91Y0VpEZXEUEt&#10;3hpF8DZkxyQmO5vubjT++26h0Ns83ucsVr1pxJ2crywrGI8SEMS51RUXCk7H7dsHCB+QNTaWScGT&#10;PKyWg5cFpto++IvuWShEDGGfooIyhDaV0uclGfQj2xJH7mqdwRChK6R2+IjhppHvSTKVBiuODSW2&#10;tCkpr7POKDh3GV9u9dY12O32++v5u/aTg1Kvw349BxGoD//iP/enjvOnM/h9Jl4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UShWMIAAADcAAAADwAAAAAAAAAAAAAA&#10;AAChAgAAZHJzL2Rvd25yZXYueG1sUEsFBgAAAAAEAAQA+QAAAJADAAAAAA==&#10;" strokeweight="1.5pt"/>
                <v:line id="Line 119" o:spid="_x0000_s1082" style="position:absolute;visibility:visible;mso-wrap-style:square" from="5583,4665" to="5713,4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eeGMUAAADcAAAADwAAAGRycy9kb3ducmV2LnhtbESPQWvCQBCF74X+h2UKvdVNK9iSukop&#10;qMWbsQi9DdkxSZOdTXc3Gv+9cxB6m+G9ee+b+XJ0nTpRiI1nA8+TDBRx6W3DlYHv/erpDVRMyBY7&#10;z2TgQhGWi/u7OebWn3lHpyJVSkI45migTqnPtY5lTQ7jxPfEoh19cJhkDZW2Ac8S7jr9kmUz7bBh&#10;aaixp8+ayrYYnIHDUPDPb7sKHQ7rzeZ4+GvjdGvM48P48Q4q0Zj+zbfrLyv4r4Ivz8gE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eeGMUAAADcAAAADwAAAAAAAAAA&#10;AAAAAAChAgAAZHJzL2Rvd25yZXYueG1sUEsFBgAAAAAEAAQA+QAAAJMDAAAAAA==&#10;" strokeweight="1.5pt"/>
                <v:line id="Line 120" o:spid="_x0000_s1083" style="position:absolute;flip:y;visibility:visible;mso-wrap-style:square" from="4936,4329" to="5326,4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35scEAAADcAAAADwAAAGRycy9kb3ducmV2LnhtbERPTYvCMBC9L/gfwgje1lQP7lKNIoKg&#10;6GFXBa9DM22KzaQk0dZ/b4SFvc3jfc5i1dtGPMiH2rGCyTgDQVw4XXOl4HLefn6DCBFZY+OYFDwp&#10;wGo5+Fhgrl3Hv/Q4xUqkEA45KjAxtrmUoTBkMYxdS5y40nmLMUFfSe2xS+G2kdMsm0mLNacGgy1t&#10;DBW3090qkPtD9+O300tZlbvWXffmOOt6pUbDfj0HEamP/+I/906n+V8TeD+TLp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jfmxwQAAANwAAAAPAAAAAAAAAAAAAAAA&#10;AKECAABkcnMvZG93bnJldi54bWxQSwUGAAAAAAQABAD5AAAAjwMAAAAA&#10;" strokeweight="1.5pt"/>
                <v:line id="Line 121" o:spid="_x0000_s1084" style="position:absolute;visibility:visible;mso-wrap-style:square" from="5324,4329" to="5713,4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ml9MIAAADcAAAADwAAAGRycy9kb3ducmV2LnhtbERPTWvCQBC9F/wPywi91Y0WWomuIoJV&#10;ejOK4G3IjklMdjbd3Wj8926h0Ns83ufMl71pxI2crywrGI8SEMS51RUXCo6HzdsUhA/IGhvLpOBB&#10;HpaLwcscU23vvKdbFgoRQ9inqKAMoU2l9HlJBv3ItsSRu1hnMEToCqkd3mO4aeQkST6kwYpjQ4kt&#10;rUvK66wzCk5dxudrvXENdl/b7eX0U/v3b6Veh/1qBiJQH/7Ff+6djvM/J/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ml9MIAAADcAAAADwAAAAAAAAAAAAAA&#10;AAChAgAAZHJzL2Rvd25yZXYueG1sUEsFBgAAAAAEAAQA+QAAAJADAAAAAA==&#10;" strokeweight="1.5pt"/>
                <v:line id="Line 129" o:spid="_x0000_s1085" style="position:absolute;visibility:visible;mso-wrap-style:square" from="5066,4692" to="5067,5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UAb8IAAADcAAAADwAAAGRycy9kb3ducmV2LnhtbERPTWvCQBC9F/wPywje6sYKrURXEUEt&#10;vRlF8DZkxyQmO5vubjT9926h0Ns83ucsVr1pxJ2crywrmIwTEMS51RUXCk7H7esMhA/IGhvLpOCH&#10;PKyWg5cFpto++ED3LBQihrBPUUEZQptK6fOSDPqxbYkjd7XOYIjQFVI7fMRw08i3JHmXBiuODSW2&#10;tCkpr7POKDh3GV9u9dY12O32++v5u/bTL6VGw349BxGoD//iP/enjvM/pv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UAb8IAAADcAAAADwAAAAAAAAAAAAAA&#10;AAChAgAAZHJzL2Rvd25yZXYueG1sUEsFBgAAAAAEAAQA+QAAAJADAAAAAA==&#10;" strokeweight="1.5pt"/>
                <v:line id="Line 133" o:spid="_x0000_s1086" style="position:absolute;visibility:visible;mso-wrap-style:square" from="5066,5327" to="5067,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yYG8MAAADcAAAADwAAAGRycy9kb3ducmV2LnhtbERPS2vCQBC+F/oflil4qxtrsRJdRQQf&#10;9NZUBG9DdkxisrPp7kbTf98tCN7m43vOfNmbRlzJ+cqygtEwAUGcW11xoeDwvXmdgvABWWNjmRT8&#10;kofl4vlpjqm2N/6iaxYKEUPYp6igDKFNpfR5SQb90LbEkTtbZzBE6AqpHd5iuGnkW5JMpMGKY0OJ&#10;La1LyuusMwqOXcanS71xDXbb3e58/Kn9+FOpwUu/moEI1IeH+O7e6zj/4x3+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cmBvDAAAA3AAAAA8AAAAAAAAAAAAA&#10;AAAAoQIAAGRycy9kb3ducmV2LnhtbFBLBQYAAAAABAAEAPkAAACRAwAAAAA=&#10;" strokeweight="1.5pt"/>
                <v:line id="Line 134" o:spid="_x0000_s1087" style="position:absolute;visibility:visible;mso-wrap-style:square" from="5066,5753" to="5067,6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9gMMAAADcAAAADwAAAGRycy9kb3ducmV2LnhtbERPS2vCQBC+F/oflil4qxsrtRJdRQQf&#10;9NZUBG9DdkxisrPp7kbTf98tCN7m43vOfNmbRlzJ+cqygtEwAUGcW11xoeDwvXmdgvABWWNjmRT8&#10;kofl4vlpjqm2N/6iaxYKEUPYp6igDKFNpfR5SQb90LbEkTtbZzBE6AqpHd5iuGnkW5JMpMGKY0OJ&#10;La1LyuusMwqOXcanS71xDXbb3e58/Kn9+FOpwUu/moEI1IeH+O7e6zj/4x3+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QPYDDAAAA3AAAAA8AAAAAAAAAAAAA&#10;AAAAoQIAAGRycy9kb3ducmV2LnhtbFBLBQYAAAAABAAEAPkAAACRAwAAAAA=&#10;" strokeweight="1.5pt"/>
                <v:shape id="Text Box 135" o:spid="_x0000_s1088" type="#_x0000_t202" style="position:absolute;left:4946;top:4756;width:767;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5UQroA&#10;AADcAAAADwAAAGRycy9kb3ducmV2LnhtbERPSwrCMBDdC94hjOBOUxVUqlFEENz6wfXQjE2xmZQk&#10;1np7Iwju5vG+s952thYt+VA5VjAZZyCIC6crLhVcL4fREkSIyBprx6TgTQG2m35vjbl2Lz5Re46l&#10;SCEcclRgYmxyKUNhyGIYu4Y4cXfnLcYEfSm1x1cKt7WcZtlcWqw4NRhsaG+oeJyfVoHf8b4sTBbx&#10;Nq3q2bXVLV20UsNBt1uBiNTFv/jnPuo0fzGH7zPpArn5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g85UQroAAADcAAAADwAAAAAAAAAAAAAAAACYAgAAZHJzL2Rvd25yZXYueG1s&#10;UEsFBgAAAAAEAAQA9QAAAH8DAAAAAA==&#10;" filled="f" stroked="f" strokeweight="0">
                  <v:textbox style="layout-flow:vertical;mso-layout-flow-alt:bottom-to-top">
                    <w:txbxContent>
                      <w:p w:rsidR="00603737" w:rsidRDefault="00603737">
                        <w:pPr>
                          <w:jc w:val="center"/>
                          <w:rPr>
                            <w:rFonts w:ascii="Arial" w:hAnsi="Arial"/>
                            <w:b/>
                            <w:color w:val="000000"/>
                            <w:sz w:val="22"/>
                          </w:rPr>
                        </w:pPr>
                        <w:r>
                          <w:rPr>
                            <w:rFonts w:ascii="Arial" w:hAnsi="Arial"/>
                            <w:b/>
                            <w:color w:val="000000"/>
                          </w:rPr>
                          <w:t>Verha</w:t>
                        </w:r>
                        <w:r>
                          <w:rPr>
                            <w:rFonts w:ascii="Arial" w:hAnsi="Arial"/>
                            <w:b/>
                            <w:color w:val="000000"/>
                          </w:rPr>
                          <w:t>l</w:t>
                        </w:r>
                        <w:r>
                          <w:rPr>
                            <w:rFonts w:ascii="Arial" w:hAnsi="Arial"/>
                            <w:b/>
                            <w:color w:val="000000"/>
                          </w:rPr>
                          <w:t>ten</w:t>
                        </w:r>
                      </w:p>
                      <w:p w:rsidR="00603737" w:rsidRDefault="00603737">
                        <w:pPr>
                          <w:jc w:val="center"/>
                          <w:rPr>
                            <w:rFonts w:ascii="Arial" w:hAnsi="Arial"/>
                            <w:b/>
                            <w:color w:val="000000"/>
                          </w:rPr>
                        </w:pPr>
                        <w:r>
                          <w:rPr>
                            <w:rFonts w:ascii="Arial" w:hAnsi="Arial"/>
                            <w:b/>
                            <w:color w:val="000000"/>
                          </w:rPr>
                          <w:t>Handeln</w:t>
                        </w:r>
                      </w:p>
                    </w:txbxContent>
                  </v:textbox>
                </v:shape>
                <v:shape id="Text Box 105" o:spid="_x0000_s1089" type="#_x0000_t202" style="position:absolute;left:2146;top:4546;width:465;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x2boA&#10;AADcAAAADwAAAGRycy9kb3ducmV2LnhtbERPSwrCMBDdC94hjOBOUxVUqlFEENz6wfXQjE2xmZQk&#10;1np7Iwju5vG+s952thYt+VA5VjAZZyCIC6crLhVcL4fREkSIyBprx6TgTQG2m35vjbl2Lz5Re46l&#10;SCEcclRgYmxyKUNhyGIYu4Y4cXfnLcYEfSm1x1cKt7WcZtlcWqw4NRhsaG+oeJyfVoHf8b4sTBbx&#10;Nq3q2bXVLV20UsNBt1uBiNTFv/jnPuo0f7GA7zPpArn5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7ILx2boAAADcAAAADwAAAAAAAAAAAAAAAACYAgAAZHJzL2Rvd25yZXYueG1s&#10;UEsFBgAAAAAEAAQA9QAAAH8DAAAAAA==&#10;" filled="f" stroked="f" strokeweight="0">
                  <v:textbox style="layout-flow:vertical;mso-layout-flow-alt:bottom-to-top">
                    <w:txbxContent>
                      <w:p w:rsidR="00603737" w:rsidRDefault="00603737">
                        <w:pPr>
                          <w:pStyle w:val="Kopfzeile"/>
                          <w:tabs>
                            <w:tab w:val="clear" w:pos="4536"/>
                            <w:tab w:val="clear" w:pos="9072"/>
                          </w:tabs>
                          <w:rPr>
                            <w:rFonts w:ascii="Arial" w:hAnsi="Arial"/>
                            <w:b/>
                            <w:sz w:val="22"/>
                          </w:rPr>
                        </w:pPr>
                        <w:r>
                          <w:rPr>
                            <w:rFonts w:ascii="Arial" w:hAnsi="Arial"/>
                            <w:b/>
                          </w:rPr>
                          <w:t>Wahrne</w:t>
                        </w:r>
                        <w:r>
                          <w:rPr>
                            <w:rFonts w:ascii="Arial" w:hAnsi="Arial"/>
                            <w:b/>
                          </w:rPr>
                          <w:t>h</w:t>
                        </w:r>
                        <w:r>
                          <w:rPr>
                            <w:rFonts w:ascii="Arial" w:hAnsi="Arial"/>
                            <w:b/>
                          </w:rPr>
                          <w:t>men</w:t>
                        </w:r>
                      </w:p>
                    </w:txbxContent>
                  </v:textbox>
                </v:shape>
                <v:line id="Line 106" o:spid="_x0000_s1090" style="position:absolute;visibility:visible;mso-wrap-style:square" from="2739,5753" to="2740,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GSHsUAAADcAAAADwAAAGRycy9kb3ducmV2LnhtbESPQWvCQBCF74X+h2UKvdVNK9iSukop&#10;qMWbsQi9DdkxSZOdTXc3Gv+9cxB6m+G9ee+b+XJ0nTpRiI1nA8+TDBRx6W3DlYHv/erpDVRMyBY7&#10;z2TgQhGWi/u7OebWn3lHpyJVSkI45migTqnPtY5lTQ7jxPfEoh19cJhkDZW2Ac8S7jr9kmUz7bBh&#10;aaixp8+ayrYYnIHDUPDPb7sKHQ7rzeZ4+GvjdGvM48P48Q4q0Zj+zbfrLyv4r0Irz8gE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GSHsUAAADcAAAADwAAAAAAAAAA&#10;AAAAAAChAgAAZHJzL2Rvd25yZXYueG1sUEsFBgAAAAAEAAQA+QAAAJMDAAAAAA==&#10;" strokeweight="1.5pt"/>
                <v:line id="Line 112" o:spid="_x0000_s1091" style="position:absolute;visibility:visible;mso-wrap-style:square" from="2221,4614" to="2222,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03hcMAAADcAAAADwAAAGRycy9kb3ducmV2LnhtbERPS2vCQBC+F/oflil4qxsr1BpdRQQf&#10;9NZUBG9DdkxisrPp7kbTf98tCN7m43vOfNmbRlzJ+cqygtEwAUGcW11xoeDwvXn9AOEDssbGMin4&#10;JQ/LxfPTHFNtb/xF1ywUIoawT1FBGUKbSunzkgz6oW2JI3e2zmCI0BVSO7zFcNPItyR5lwYrjg0l&#10;trQuKa+zzig4dhmfLvXGNdhtd7vz8af240+lBi/9agYiUB8e4rt7r+P8yRT+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dN4XDAAAA3AAAAA8AAAAAAAAAAAAA&#10;AAAAoQIAAGRycy9kb3ducmV2LnhtbFBLBQYAAAAABAAEAPkAAACRAwAAAAA=&#10;" strokeweight="1.5pt"/>
                <v:line id="Line 113" o:spid="_x0000_s1092" style="position:absolute;flip:x;visibility:visible;mso-wrap-style:square" from="2093,6459" to="2222,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QsDcQAAADcAAAADwAAAGRycy9kb3ducmV2LnhtbESPQWsCMRCF74X+hzBCbzWrB5GtUUQQ&#10;FHtoreB12Mxulm4mS5K667/vHARvM7w3732z2oy+UzeKqQ1sYDYtQBFXwbbcGLj87N+XoFJGttgF&#10;JgN3SrBZv76ssLRh4G+6nXOjJIRTiQZczn2pdaoceUzT0BOLVofoMcsaG20jDhLuOz0vioX22LI0&#10;OOxp56j6Pf95A/p4Gr7ifn6pm/rQh+vRfS6G0Zi3ybj9AJVpzE/z4/pgBX8p+PKMTK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CwNxAAAANwAAAAPAAAAAAAAAAAA&#10;AAAAAKECAABkcnMvZG93bnJldi54bWxQSwUGAAAAAAQABAD5AAAAkgMAAAAA&#10;" strokeweight="1.5pt"/>
                <v:line id="Line 114" o:spid="_x0000_s1093" style="position:absolute;visibility:visible;mso-wrap-style:square" from="2739,6459" to="2869,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5LpMEAAADcAAAADwAAAGRycy9kb3ducmV2LnhtbERPTYvCMBC9L/gfwgh7W1NXEKlGEcFV&#10;9mZXBG9DM7a1zaQmqXb//UYQ9jaP9zmLVW8acSfnK8sKxqMEBHFudcWFguPP9mMGwgdkjY1lUvBL&#10;HlbLwdsCU20ffKB7FgoRQ9inqKAMoU2l9HlJBv3ItsSRu1hnMEToCqkdPmK4aeRnkkylwYpjQ4kt&#10;bUrK66wzCk5dxudrvXUNdl+73eV0q/3kW6n3Yb+egwjUh3/xy73Xcf5sDM9n4gV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PkukwQAAANwAAAAPAAAAAAAAAAAAAAAA&#10;AKECAABkcnMvZG93bnJldi54bWxQSwUGAAAAAAQABAD5AAAAjwMAAAAA&#10;" strokeweight="1.5pt"/>
                <v:line id="Line 115" o:spid="_x0000_s1094" style="position:absolute;visibility:visible;mso-wrap-style:square" from="2093,6459" to="2482,6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V08EAAADcAAAADwAAAGRycy9kb3ducmV2LnhtbERPTYvCMBC9C/sfwix403QVRLpGkQVX&#10;8WZXhL0NzdjWNpNukmr990YQ9jaP9zmLVW8acSXnK8sKPsYJCOLc6ooLBcefzWgOwgdkjY1lUnAn&#10;D6vl22CBqbY3PtA1C4WIIexTVFCG0KZS+rwkg35sW+LIna0zGCJ0hdQObzHcNHKSJDNpsOLYUGJL&#10;XyXlddYZBacu499LvXENdt/b7fn0V/vpXqnhe7/+BBGoD//il3un4/z5BJ7PxA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7NXTwQAAANwAAAAPAAAAAAAAAAAAAAAA&#10;AKECAABkcnMvZG93bnJldi54bWxQSwUGAAAAAAQABAD5AAAAjwMAAAAA&#10;" strokeweight="1.5pt"/>
                <v:line id="Line 116" o:spid="_x0000_s1095" style="position:absolute;flip:x;visibility:visible;mso-wrap-style:square" from="2481,6459" to="2870,6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ayesAAAADcAAAADwAAAGRycy9kb3ducmV2LnhtbERPS4vCMBC+C/6HMII3TVdBpGsUWRCU&#10;9eAL9jo006bYTEqStd1/vxEEb/PxPWe16W0jHuRD7VjBxzQDQVw4XXOl4HbdTZYgQkTW2DgmBX8U&#10;YLMeDlaYa9fxmR6XWIkUwiFHBSbGNpcyFIYshqlriRNXOm8xJugrqT12Kdw2cpZlC2mx5tRgsKUv&#10;Q8X98msVyMN3d/K72a2syn3rfg7muOh6pcajfvsJIlIf3+KXe6/T/OUcns+kC+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snrAAAAA3AAAAA8AAAAAAAAAAAAAAAAA&#10;oQIAAGRycy9kb3ducmV2LnhtbFBLBQYAAAAABAAEAPkAAACOAwAAAAA=&#10;" strokeweight="1.5pt"/>
                <v:line id="Line 128" o:spid="_x0000_s1096" style="position:absolute;visibility:visible;mso-wrap-style:square" from="2739,4614" to="2740,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noPMIAAADcAAAADwAAAGRycy9kb3ducmV2LnhtbERPTWvCQBC9F/wPywje6sZaikRXEcFa&#10;ejOK4G3IjklMdjbubjT9926h0Ns83ucsVr1pxJ2crywrmIwTEMS51RUXCo6H7esMhA/IGhvLpOCH&#10;PKyWg5cFpto+eE/3LBQihrBPUUEZQptK6fOSDPqxbYkjd7HOYIjQFVI7fMRw08i3JPmQBiuODSW2&#10;tCkpr7POKDh1GZ+v9dY12H3udpfTrfbTb6VGw349BxGoD//iP/eXjvNn7/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0noPMIAAADcAAAADwAAAAAAAAAAAAAA&#10;AAChAgAAZHJzL2Rvd25yZXYueG1sUEsFBgAAAAAEAAQA+QAAAJADAAAAAA==&#10;" strokeweight="1.5pt"/>
                <v:line id="Line 132" o:spid="_x0000_s1097" style="position:absolute;visibility:visible;mso-wrap-style:square" from="2739,5327" to="2740,5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VNp8IAAADcAAAADwAAAGRycy9kb3ducmV2LnhtbERPTWvCQBC9F/wPywje6sZKi0RXEcFa&#10;ejOK4G3IjklMdjbubjT9926h0Ns83ucsVr1pxJ2crywrmIwTEMS51RUXCo6H7esMhA/IGhvLpOCH&#10;PKyWg5cFpto+eE/3LBQihrBPUUEZQptK6fOSDPqxbYkjd7HOYIjQFVI7fMRw08i3JPmQBiuODSW2&#10;tCkpr7POKDh1GZ+v9dY12H3udpfTrfbTb6VGw349BxGoD//iP/eXjvNn7/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VNp8IAAADcAAAADwAAAAAAAAAAAAAA&#10;AAChAgAAZHJzL2Rvd25yZXYueG1sUEsFBgAAAAAEAAQA+QAAAJADAAAAAA==&#10;" strokeweight="1.5pt"/>
                <v:shape id="Text Box 138" o:spid="_x0000_s1098" type="#_x0000_t202" style="position:absolute;left:3386;top:3902;width:1163;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xpMEA&#10;AADcAAAADwAAAGRycy9kb3ducmV2LnhtbERPzYrCMBC+L/gOYQQvy5oqbq3VKKugeNX1AabN2Bab&#10;SWmytr69EYS9zcf3O6tNb2pxp9ZVlhVMxhEI4tzqigsFl9/9VwLCeWSNtWVS8CAHm/XgY4Wpth2f&#10;6H72hQgh7FJUUHrfpFK6vCSDbmwb4sBdbWvQB9gWUrfYhXBTy2kUxdJgxaGhxIZ2JeW3859RcD12&#10;n9+LLjv4y/w0i7dYzTP7UGo07H+WIDz1/l/8dh91mJ/E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qcaTBAAAA3AAAAA8AAAAAAAAAAAAAAAAAmAIAAGRycy9kb3du&#10;cmV2LnhtbFBLBQYAAAAABAAEAPUAAACGAwAAAAA=&#10;" stroked="f">
                  <v:textbox>
                    <w:txbxContent>
                      <w:p w:rsidR="00603737" w:rsidRDefault="00603737">
                        <w:pPr>
                          <w:rPr>
                            <w:rFonts w:ascii="Arial" w:hAnsi="Arial"/>
                          </w:rPr>
                        </w:pPr>
                        <w:r>
                          <w:rPr>
                            <w:rFonts w:ascii="Arial" w:hAnsi="Arial"/>
                          </w:rPr>
                          <w:t>-Personal</w:t>
                        </w:r>
                      </w:p>
                      <w:p w:rsidR="00603737" w:rsidRDefault="00603737">
                        <w:pPr>
                          <w:rPr>
                            <w:rFonts w:ascii="Arial" w:hAnsi="Arial"/>
                          </w:rPr>
                        </w:pPr>
                        <w:r>
                          <w:rPr>
                            <w:rFonts w:ascii="Arial" w:hAnsi="Arial"/>
                          </w:rPr>
                          <w:t>-Materiell</w:t>
                        </w:r>
                      </w:p>
                      <w:p w:rsidR="00603737" w:rsidRDefault="00603737">
                        <w:pPr>
                          <w:rPr>
                            <w:rFonts w:ascii="Arial" w:hAnsi="Arial"/>
                            <w:sz w:val="24"/>
                          </w:rPr>
                        </w:pPr>
                      </w:p>
                    </w:txbxContent>
                  </v:textbox>
                </v:shape>
                <v:line id="Line 147" o:spid="_x0000_s1099" style="position:absolute;visibility:visible;mso-wrap-style:square" from="2868,5896" to="4936,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b8MQAAADcAAAADwAAAGRycy9kb3ducmV2LnhtbERPTWvCQBC9F/wPyxR6q5taSCV1FWkR&#10;1INULbTHMTtNUrOzYXdN4r93BcHbPN7nTGa9qUVLzleWFbwMExDEudUVFwq+94vnMQgfkDXWlknB&#10;mTzMpoOHCWbadryldhcKEUPYZ6igDKHJpPR5SQb90DbEkfuzzmCI0BVSO+xiuKnlKElSabDi2FBi&#10;Qx8l5cfdySjYvH6l7Xy1XvY/q/SQf24Pv/+dU+rpsZ+/gwjUh7v45l7qOH/8Bt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5vwxAAAANwAAAAPAAAAAAAAAAAA&#10;AAAAAKECAABkcnMvZG93bnJldi54bWxQSwUGAAAAAAQABAD5AAAAkgMAAAAA&#10;"/>
                <v:line id="Line 148" o:spid="_x0000_s1100" style="position:absolute;visibility:visible;mso-wrap-style:square" from="5713,5896" to="5841,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PgscAAADcAAAADwAAAGRycy9kb3ducmV2LnhtbESPT0vDQBDF74LfYRnBm91UIZTYbSkV&#10;ofUg9g/Y4zQ7TaLZ2bC7JvHbOwehtxnem/d+M1+OrlU9hdh4NjCdZKCIS28brgwcD68PM1AxIVts&#10;PZOBX4qwXNzezLGwfuAd9ftUKQnhWKCBOqWu0DqWNTmME98Ri3bxwWGSNVTaBhwk3LX6Mcty7bBh&#10;aaixo3VN5ff+xxl4f/r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A+CxwAAANwAAAAPAAAAAAAA&#10;AAAAAAAAAKECAABkcnMvZG93bnJldi54bWxQSwUGAAAAAAQABAD5AAAAlQMAAAAA&#10;"/>
                <v:line id="Line 149" o:spid="_x0000_s1101" style="position:absolute;visibility:visible;mso-wrap-style:square" from="5841,5896" to="5842,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qGcQAAADcAAAADwAAAGRycy9kb3ducmV2LnhtbERPTWvCQBC9F/wPywi91Y0KQVNXkYqg&#10;PUi1hfY4ZqdJbHY27G6T9N93BcHbPN7nLFa9qUVLzleWFYxHCQji3OqKCwUf79unGQgfkDXWlknB&#10;H3lYLQcPC8y07fhI7SkUIoawz1BBGUKTSenzkgz6kW2II/dtncEQoSukdtjFcFPLSZKk0mDFsaHE&#10;hl5Kyn9Ov0bBYfqWtuv9667/3KfnfHM8f106p9TjsF8/gwjUh7v45t7pOH82h+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KoZxAAAANwAAAAPAAAAAAAAAAAA&#10;AAAAAKECAABkcnMvZG93bnJldi54bWxQSwUGAAAAAAQABAD5AAAAkgMAAAAA&#10;"/>
                <v:line id="Line 150" o:spid="_x0000_s1102" style="position:absolute;visibility:visible;mso-wrap-style:square" from="5841,7178" to="5842,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VWc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5VZxwAAANwAAAAPAAAAAAAA&#10;AAAAAAAAAKECAABkcnMvZG93bnJldi54bWxQSwUGAAAAAAQABAD5AAAAlQMAAAAA&#10;"/>
                <v:line id="Line 151" o:spid="_x0000_s1103" style="position:absolute;flip:x;visibility:visible;mso-wrap-style:square" from="1963,8318" to="584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uxvcQAAADcAAAADwAAAGRycy9kb3ducmV2LnhtbERPTWsCMRC9C/6HMAUvolmlFN0aRQoF&#10;D160ZcXbdDPdLLuZrEnU9d83hUJv83ifs9r0thU38qF2rGA2zUAQl07XXCn4/HifLECEiKyxdUwK&#10;HhRgsx4OVphrd+cD3Y6xEimEQ44KTIxdLmUoDVkMU9cRJ+7beYsxQV9J7fGewm0r51n2Ii3WnBoM&#10;dvRmqGyOV6tALvbji99+PTdFczotTVEW3Xmv1Oip376CiNTHf/Gfe6fT/OU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7G9xAAAANwAAAAPAAAAAAAAAAAA&#10;AAAAAKECAABkcnMvZG93bnJldi54bWxQSwUGAAAAAAQABAD5AAAAkgMAAAAA&#10;"/>
                <v:line id="Line 152" o:spid="_x0000_s1104" style="position:absolute;flip:y;visibility:visible;mso-wrap-style:square" from="1963,7178" to="1964,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kvysQAAADcAAAADwAAAGRycy9kb3ducmV2LnhtbERPTWsCMRC9F/wPYQpeimYrpejWKFIQ&#10;PHiplRVv0810s+xmsiZRt/++EQRv83ifM1/2thUX8qF2rOB1nIEgLp2uuVKw/16PpiBCRNbYOiYF&#10;fxRguRg8zTHX7spfdNnFSqQQDjkqMDF2uZShNGQxjF1HnLhf5y3GBH0ltcdrCretnGTZu7RYc2ow&#10;2NGnobLZna0COd2+nPzq560pmsNhZoqy6I5bpYbP/eoDRKQ+PsR390an+bMJ3J5JF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SS/KxAAAANwAAAAPAAAAAAAAAAAA&#10;AAAAAKECAABkcnMvZG93bnJldi54bWxQSwUGAAAAAAQABAD5AAAAkgMAAAAA&#10;"/>
                <v:line id="Line 153" o:spid="_x0000_s1105" style="position:absolute;flip:y;visibility:visible;mso-wrap-style:square" from="1963,5896" to="1964,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WKUcQAAADcAAAADwAAAGRycy9kb3ducmV2LnhtbERPTWsCMRC9F/wPYYReimZti+hqFBGE&#10;HrzUlhVv42bcLLuZrEmq23/fFAq9zeN9znLd21bcyIfasYLJOANBXDpdc6Xg82M3moEIEVlj65gU&#10;fFOA9WrwsMRcuzu/0+0QK5FCOOSowMTY5VKG0pDFMHYdceIuzluMCfpKao/3FG5b+ZxlU2mx5tRg&#10;sKOtobI5fFkFcrZ/uvrN+bUpmuNxboqy6E57pR6H/WYBIlIf/8V/7jed5s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YpRxAAAANwAAAAPAAAAAAAAAAAA&#10;AAAAAKECAABkcnMvZG93bnJldi54bWxQSwUGAAAAAAQABAD5AAAAkgMAAAAA&#10;"/>
                <v:line id="Line 154" o:spid="_x0000_s1106" style="position:absolute;visibility:visible;mso-wrap-style:square" from="1963,5896" to="2093,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iTWsUAAADcAAAADwAAAGRycy9kb3ducmV2LnhtbERPTWvCQBC9C/6HZYTedNNWQp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iTWsUAAADcAAAADwAAAAAAAAAA&#10;AAAAAAChAgAAZHJzL2Rvd25yZXYueG1sUEsFBgAAAAAEAAQA+QAAAJMDAAAAAA==&#10;"/>
                <v:line id="Line 155" o:spid="_x0000_s1107" style="position:absolute;visibility:visible;mso-wrap-style:square" from="1963,8564" to="5841,8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2wcUAAADcAAAADwAAAGRycy9kb3ducmV2LnhtbERPTWvCQBC9C/6HZYTedNMWQ5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2wcUAAADcAAAADwAAAAAAAAAA&#10;AAAAAAChAgAAZHJzL2Rvd25yZXYueG1sUEsFBgAAAAAEAAQA+QAAAJMDAAAAAA==&#10;"/>
                <v:line id="Line 156" o:spid="_x0000_s1108" style="position:absolute;visibility:visible;mso-wrap-style:square" from="1963,8564" to="1964,9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tsQAAADcAAAADwAAAGRycy9kb3ducmV2LnhtbERPS2vCQBC+F/oflhF6qxtbCDW6irQU&#10;1EOpD9DjmB2T2Oxs2F2T9N+7QqG3+fieM533phYtOV9ZVjAaJiCIc6srLhTsd5/PbyB8QNZYWyYF&#10;v+RhPnt8mGKmbccbarehEDGEfYYKyhCaTEqfl2TQD21DHLmzdQZDhK6Q2mEXw00tX5IklQYrjg0l&#10;NvReUv6zvRoFX6/fabtYrZf9YZWe8o/N6XjpnFJPg34xARGoD//iP/dSx/nj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qi2xAAAANwAAAAPAAAAAAAAAAAA&#10;AAAAAKECAABkcnMvZG93bnJldi54bWxQSwUGAAAAAAQABAD5AAAAkgMAAAAA&#10;"/>
                <v:line id="Line 157" o:spid="_x0000_s1109" style="position:absolute;visibility:visible;mso-wrap-style:square" from="1963,9445" to="1964,10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oNLcUAAADcAAAADwAAAGRycy9kb3ducmV2LnhtbERPTWvCQBC9C/6HZYTedNMWYpu6irQU&#10;1IOoLbTHMTtNotnZsLsm6b/vCkJv83ifM1v0phYtOV9ZVnA/SUAQ51ZXXCj4/HgfP4HwAVljbZkU&#10;/JKHxXw4mGGmbcd7ag+hEDGEfYYKyhCaTEqfl2TQT2xDHLkf6wyGCF0htcMuhptaPiRJKg1WHBtK&#10;bOi1pPx8uBgF28dd2i7Xm1X/tU6P+dv++H3qnFJ3o375AiJQH/7FN/dKx/nPU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oNLcUAAADcAAAADwAAAAAAAAAA&#10;AAAAAAChAgAAZHJzL2Rvd25yZXYueG1sUEsFBgAAAAAEAAQA+QAAAJMDAAAAAA==&#10;"/>
                <v:line id="Line 158" o:spid="_x0000_s1110" style="position:absolute;visibility:visible;mso-wrap-style:square" from="5841,8564" to="5842,9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line id="Line 159" o:spid="_x0000_s1111" style="position:absolute;visibility:visible;mso-wrap-style:square" from="5841,9445" to="5842,10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8xMQAAADcAAAADwAAAGRycy9kb3ducmV2LnhtbERPTWvCQBC9F/wPyxR6q5taCDV1FWkR&#10;1INULbTHMTtNUrOzYXdN4r93BcHbPN7nTGa9qUVLzleWFbwMExDEudUVFwq+94vnNxA+IGusLZOC&#10;M3mYTQcPE8y07XhL7S4UIoawz1BBGUKTSenzkgz6oW2II/dnncEQoSukdtjFcFPLUZKk0mDFsaHE&#10;hj5Kyo+7k1Gwef1K2/lqvex/Vukh/9wefv87p9TTYz9/BxGoD3fxzb3Ucf54DN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TzExAAAANwAAAAPAAAAAAAAAAAA&#10;AAAAAKECAABkcnMvZG93bnJldi54bWxQSwUGAAAAAAQABAD5AAAAkgMAAAAA&#10;"/>
                <v:line id="Line 160" o:spid="_x0000_s1112" style="position:absolute;visibility:visible;mso-wrap-style:square" from="1963,10171" to="5841,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hosUAAADcAAAADwAAAGRycy9kb3ducmV2LnhtbESPT2vCQBTE74LfYXmCN93YQiipq4gi&#10;aA+l/oF6fGafSdrs27C7Jum37xYKHoeZ+Q0zX/amFi05X1lWMJsmIIhzqysuFJxP28kLCB+QNdaW&#10;ScEPeVguhoM5Ztp2fKD2GAoRIewzVFCG0GRS+rwkg35qG+Lo3awzGKJ0hdQOuwg3tXxKklQarDgu&#10;lNjQuqT8+3g3Ct6fP9J2tX/b9Z/79JpvDtfLV+eUGo/61SuIQH14hP/bO60gEu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xhosUAAADcAAAADwAAAAAAAAAA&#10;AAAAAAChAgAAZHJzL2Rvd25yZXYueG1sUEsFBgAAAAAEAAQA+QAAAJMDAAAAAA==&#10;"/>
                <v:line id="Line 161" o:spid="_x0000_s1113" style="position:absolute;visibility:visible;mso-wrap-style:square" from="5583,7036" to="6101,7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VJ48MAAADcAAAADwAAAGRycy9kb3ducmV2LnhtbESPQYvCMBSE7wv+h/AEb2uqLirVKCIs&#10;7G2xinh8Ns+22LyUJNW6v34jCB6HmfmGWa47U4sbOV9ZVjAaJiCIc6srLhQc9t+fcxA+IGusLZOC&#10;B3lYr3ofS0y1vfOOblkoRISwT1FBGUKTSunzkgz6oW2Io3exzmCI0hVSO7xHuKnlOEmm0mDFcaHE&#10;hrYl5desNQra41/Bu0mdP0zWnn5nh3O1/3JKDfrdZgEiUBfe4Vf7RysYJyN4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FSePDAAAA3AAAAA8AAAAAAAAAAAAA&#10;AAAAoQIAAGRycy9kb3ducmV2LnhtbFBLBQYAAAAABAAEAPkAAACRAwAAAAA=&#10;" strokeweight="3pt">
                  <v:stroke startarrow="block" linestyle="thinThin"/>
                </v:line>
                <v:line id="Line 163" o:spid="_x0000_s1114" style="position:absolute;flip:y;visibility:visible;mso-wrap-style:square" from="1704,7036" to="1705,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ZBMIAAADcAAAADwAAAGRycy9kb3ducmV2LnhtbESPzWrDMBCE74W8g9hCbo1cH0JxLYcQ&#10;KKRH/9DS22JtLRNrZSQ1cd4+CgR6HGbmG6bcLXYSZ/JhdKzgdZOBIO6dHnlQ0LUfL28gQkTWODkm&#10;BVcKsKtWTyUW2l24pnMTB5EgHApUYGKcCylDb8hi2LiZOHm/zluMSfpBao+XBLeTzLNsKy2OnBYM&#10;znQw1J+aP6uAPc1t/tWcDqZz3VJ/Dubne6/U+nnZv4OItMT/8KN91AryLIf7mXQEZH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fZBMIAAADcAAAADwAAAAAAAAAAAAAA&#10;AAChAgAAZHJzL2Rvd25yZXYueG1sUEsFBgAAAAAEAAQA+QAAAJADAAAAAA==&#10;" strokeweight="3pt">
                  <v:stroke linestyle="thinThin"/>
                </v:line>
                <v:line id="Line 164" o:spid="_x0000_s1115" style="position:absolute;visibility:visible;mso-wrap-style:square" from="1704,7036" to="2093,7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gjJMYAAADcAAAADwAAAGRycy9kb3ducmV2LnhtbESPQWvCQBSE74L/YXlCb7qpaUVTVymF&#10;QsilGhU8PrKvSWj2bchuk7S/visUPA4z8w2z3Y+mET11rras4HERgSAurK65VHA+vc/XIJxH1thY&#10;JgU/5GC/m062mGg78JH63JciQNglqKDyvk2kdEVFBt3CtsTB+7SdQR9kV0rd4RDgppHLKFpJgzWH&#10;hQpbequo+Mq/jYKnj81wLX5NOhwusc2OOZr1c6bUw2x8fQHhafT38H871QqWUQy3M+EIyN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oIyTGAAAA3AAAAA8AAAAAAAAA&#10;AAAAAAAAoQIAAGRycy9kb3ducmV2LnhtbFBLBQYAAAAABAAEAPkAAACUAwAAAAA=&#10;" strokeweight="3pt">
                  <v:stroke linestyle="thinThin"/>
                </v:line>
                <v:line id="Line 165" o:spid="_x0000_s1116" style="position:absolute;visibility:visible;mso-wrap-style:square" from="5713,9303" to="6101,9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7UMYAAADcAAAADwAAAGRycy9kb3ducmV2LnhtbESPQWvCQBSE74X+h+UVequbplE0dRUR&#10;CiGX1qjg8ZF9TUKzb0N2a6K/vlsQPA4z8w2zXI+mFWfqXWNZweskAkFcWt1wpeCw/3iZg3AeWWNr&#10;mRRcyMF69fiwxFTbgXd0LnwlAoRdigpq77tUSlfWZNBNbEccvG/bG/RB9pXUPQ4BbloZR9FMGmw4&#10;LNTY0bam8qf4NQqSz8VwKq8mG76ObzbfFWjm01yp56dx8w7C0+jv4Vs70wriKIH/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Bu1DGAAAA3AAAAA8AAAAAAAAA&#10;AAAAAAAAoQIAAGRycy9kb3ducmV2LnhtbFBLBQYAAAAABAAEAPkAAACUAwAAAAA=&#10;" strokeweight="3pt">
                  <v:stroke linestyle="thinThin"/>
                </v:line>
                <v:line id="Line 166" o:spid="_x0000_s1117" style="position:absolute;visibility:visible;mso-wrap-style:square" from="6101,7036" to="6102,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0ey8YAAADcAAAADwAAAGRycy9kb3ducmV2LnhtbESPzWrDMBCE74W8g9hAbo1c54fUjRJK&#10;oWB8Se200ONibW1Ta2UsNXby9FGgkOMwM98w2/1oWnGi3jWWFTzNIxDEpdUNVwo+j++PGxDOI2ts&#10;LZOCMznY7yYPW0y0HTinU+ErESDsElRQe98lUrqyJoNubjvi4P3Y3qAPsq+k7nEIcNPKOIrW0mDD&#10;YaHGjt5qKn+LP6NgeXgevsuLSYePr4XN8gLNZpUpNZuOry8gPI3+Hv5vp1pBHK3gdiYcAb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NHsvGAAAA3AAAAA8AAAAAAAAA&#10;AAAAAAAAoQIAAGRycy9kb3ducmV2LnhtbFBLBQYAAAAABAAEAPkAAACUAwAAAAA=&#10;" strokeweight="3pt">
                  <v:stroke linestyle="thinThin"/>
                </v:line>
                <v:line id="Line 501" o:spid="_x0000_s1118" style="position:absolute;flip:x;visibility:visible;mso-wrap-style:square" from="1423,4931" to="2072,4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dzxMMAAADcAAAADwAAAGRycy9kb3ducmV2LnhtbESPQYvCMBSE74L/IbwFb5puD0WqUZYF&#10;QVkP6gpeH81rU2xeShJt99+bhYU9DjPzDbPejrYTT/KhdazgfZGBIK6cbrlRcP3ezZcgQkTW2Dkm&#10;BT8UYLuZTtZYajfwmZ6X2IgE4VCiAhNjX0oZKkMWw8L1xMmrnbcYk/SN1B6HBLedzLOskBZbTgsG&#10;e/o0VN0vD6tAHr6Gk9/l17qp9727HcyxGEalZm/jxwpEpDH+h//ae60gzwr4PZOOgN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Hc8TDAAAA3AAAAA8AAAAAAAAAAAAA&#10;AAAAoQIAAGRycy9kb3ducmV2LnhtbFBLBQYAAAAABAAEAPkAAACRAwAAAAA=&#10;" strokeweight="1.5pt"/>
              </v:group>
            </w:pict>
          </mc:Fallback>
        </mc:AlternateContent>
      </w:r>
    </w:p>
    <w:p w:rsidR="00603737" w:rsidRDefault="00603737">
      <w:pPr>
        <w:jc w:val="both"/>
      </w:pPr>
    </w:p>
    <w:p w:rsidR="00603737" w:rsidRDefault="00603737">
      <w:pPr>
        <w:pStyle w:val="Funotentext"/>
        <w:jc w:val="both"/>
      </w:pPr>
    </w:p>
    <w:p w:rsidR="00603737" w:rsidRDefault="00603737">
      <w:pPr>
        <w:pStyle w:val="Kopfzeile"/>
        <w:tabs>
          <w:tab w:val="clear" w:pos="4536"/>
          <w:tab w:val="clear" w:pos="9072"/>
        </w:tabs>
        <w:jc w:val="both"/>
        <w:rPr>
          <w:noProof/>
        </w:rPr>
      </w:pPr>
    </w:p>
    <w:p w:rsidR="00603737" w:rsidRDefault="00603737">
      <w:pPr>
        <w:jc w:val="both"/>
      </w:pPr>
    </w:p>
    <w:p w:rsidR="00603737" w:rsidRDefault="00603737">
      <w:pPr>
        <w:jc w:val="both"/>
      </w:pPr>
    </w:p>
    <w:p w:rsidR="00603737" w:rsidRDefault="00603737">
      <w:pPr>
        <w:jc w:val="both"/>
      </w:pPr>
    </w:p>
    <w:p w:rsidR="00603737" w:rsidRDefault="0009369F">
      <w:pPr>
        <w:pStyle w:val="Kopfzeile"/>
        <w:tabs>
          <w:tab w:val="clear" w:pos="4536"/>
          <w:tab w:val="clear" w:pos="9072"/>
        </w:tabs>
        <w:jc w:val="both"/>
        <w:rPr>
          <w:noProof/>
        </w:rPr>
      </w:pPr>
      <w:r>
        <w:rPr>
          <w:noProof/>
          <w:lang w:eastAsia="de-CH"/>
        </w:rPr>
        <mc:AlternateContent>
          <mc:Choice Requires="wps">
            <w:drawing>
              <wp:anchor distT="0" distB="0" distL="114300" distR="114300" simplePos="0" relativeHeight="251659776" behindDoc="0" locked="0" layoutInCell="0" allowOverlap="1">
                <wp:simplePos x="0" y="0"/>
                <wp:positionH relativeFrom="column">
                  <wp:posOffset>3404870</wp:posOffset>
                </wp:positionH>
                <wp:positionV relativeFrom="paragraph">
                  <wp:posOffset>85090</wp:posOffset>
                </wp:positionV>
                <wp:extent cx="2514600" cy="1838325"/>
                <wp:effectExtent l="0" t="0" r="0" b="0"/>
                <wp:wrapNone/>
                <wp:docPr id="14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383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sy="50000" rotWithShape="0">
                                  <a:srgbClr val="808080"/>
                                </a:outerShdw>
                              </a:effectLst>
                            </a14:hiddenEffects>
                          </a:ext>
                        </a:extLst>
                      </wps:spPr>
                      <wps:txbx>
                        <w:txbxContent>
                          <w:p w:rsidR="00603737" w:rsidRDefault="00603737">
                            <w:pPr>
                              <w:pStyle w:val="Textkrper"/>
                              <w:jc w:val="both"/>
                              <w:rPr>
                                <w:sz w:val="20"/>
                              </w:rPr>
                            </w:pPr>
                            <w:r>
                              <w:rPr>
                                <w:sz w:val="20"/>
                              </w:rPr>
                              <w:t xml:space="preserve">Die </w:t>
                            </w:r>
                            <w:r>
                              <w:rPr>
                                <w:b/>
                                <w:sz w:val="20"/>
                              </w:rPr>
                              <w:t>aktuellen Prozesse</w:t>
                            </w:r>
                            <w:r>
                              <w:rPr>
                                <w:sz w:val="20"/>
                              </w:rPr>
                              <w:t xml:space="preserve"> verarbeiten die Wahrnehmung einer Person und sind verantwortlich für das subjektive Erleben der Umwelt. Man untersche</w:t>
                            </w:r>
                            <w:r>
                              <w:rPr>
                                <w:sz w:val="20"/>
                              </w:rPr>
                              <w:t>i</w:t>
                            </w:r>
                            <w:r>
                              <w:rPr>
                                <w:sz w:val="20"/>
                              </w:rPr>
                              <w:t xml:space="preserve">det zwischen </w:t>
                            </w:r>
                          </w:p>
                          <w:p w:rsidR="00603737" w:rsidRDefault="00603737">
                            <w:pPr>
                              <w:pStyle w:val="Textkrper"/>
                              <w:numPr>
                                <w:ilvl w:val="0"/>
                                <w:numId w:val="6"/>
                              </w:numPr>
                              <w:jc w:val="both"/>
                              <w:rPr>
                                <w:sz w:val="20"/>
                              </w:rPr>
                            </w:pPr>
                            <w:r>
                              <w:rPr>
                                <w:sz w:val="20"/>
                              </w:rPr>
                              <w:t>kognitiven Prozessen: wahrnehmen, planen, bewerten, entscheiden, ant</w:t>
                            </w:r>
                            <w:r>
                              <w:rPr>
                                <w:sz w:val="20"/>
                              </w:rPr>
                              <w:t>i</w:t>
                            </w:r>
                            <w:r>
                              <w:rPr>
                                <w:sz w:val="20"/>
                              </w:rPr>
                              <w:t>zipieren, etc.</w:t>
                            </w:r>
                            <w:r>
                              <w:rPr>
                                <w:sz w:val="20"/>
                              </w:rPr>
                              <w:tab/>
                            </w:r>
                            <w:r>
                              <w:rPr>
                                <w:sz w:val="20"/>
                              </w:rPr>
                              <w:tab/>
                            </w:r>
                            <w:r>
                              <w:rPr>
                                <w:sz w:val="20"/>
                              </w:rPr>
                              <w:tab/>
                            </w:r>
                            <w:r>
                              <w:rPr>
                                <w:sz w:val="20"/>
                              </w:rPr>
                              <w:tab/>
                            </w:r>
                            <w:r>
                              <w:rPr>
                                <w:sz w:val="20"/>
                              </w:rPr>
                              <w:tab/>
                            </w:r>
                            <w:r>
                              <w:rPr>
                                <w:sz w:val="20"/>
                              </w:rPr>
                              <w:tab/>
                            </w:r>
                            <w:r>
                              <w:rPr>
                                <w:sz w:val="20"/>
                              </w:rPr>
                              <w:tab/>
                            </w:r>
                          </w:p>
                          <w:p w:rsidR="00603737" w:rsidRDefault="00603737">
                            <w:pPr>
                              <w:pStyle w:val="Textkrper"/>
                              <w:numPr>
                                <w:ilvl w:val="0"/>
                                <w:numId w:val="7"/>
                              </w:numPr>
                              <w:jc w:val="both"/>
                              <w:rPr>
                                <w:sz w:val="20"/>
                              </w:rPr>
                            </w:pPr>
                            <w:r>
                              <w:rPr>
                                <w:sz w:val="20"/>
                              </w:rPr>
                              <w:t>emotionalen Prozessen: Hoffnung (auf Erfolg), Furcht (vor Misserfolg), Freude (über das Gelingen), etc.</w:t>
                            </w:r>
                          </w:p>
                          <w:p w:rsidR="00603737" w:rsidRDefault="00603737">
                            <w:pPr>
                              <w:pStyle w:val="Textkrper"/>
                              <w:jc w:val="both"/>
                              <w:rPr>
                                <w:sz w:val="20"/>
                              </w:rPr>
                            </w:pPr>
                          </w:p>
                          <w:p w:rsidR="00603737" w:rsidRDefault="00603737">
                            <w:pPr>
                              <w:pStyle w:val="Textkrper"/>
                              <w:jc w:val="right"/>
                              <w:rPr>
                                <w:sz w:val="20"/>
                              </w:rPr>
                            </w:pPr>
                            <w:r>
                              <w:rPr>
                                <w:sz w:val="16"/>
                              </w:rPr>
                              <w:t>(Gabler/Nitsch/Singer 2000, 166 und 226-228)</w:t>
                            </w:r>
                          </w:p>
                          <w:p w:rsidR="00603737" w:rsidRDefault="00603737">
                            <w:pPr>
                              <w:pStyle w:val="Textkrper"/>
                              <w:jc w:val="both"/>
                              <w:rPr>
                                <w:sz w:val="20"/>
                              </w:rPr>
                            </w:pPr>
                          </w:p>
                          <w:p w:rsidR="00603737" w:rsidRDefault="00603737">
                            <w:pPr>
                              <w:pStyle w:val="Kopfzeile"/>
                              <w:tabs>
                                <w:tab w:val="clear" w:pos="4536"/>
                                <w:tab w:val="clear" w:pos="9072"/>
                              </w:tabs>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119" type="#_x0000_t202" style="position:absolute;left:0;text-align:left;margin-left:268.1pt;margin-top:6.7pt;width:198pt;height:14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" o:allowincell="f">
                <v:shadow type="perspective" origin=",.5" offset="0,0" matrix=",,,.5"/>
                <v:textbox>
                  <w:txbxContent>
                    <w:p w:rsidR="00603737" w:rsidRDefault="00603737">
                      <w:pPr>
                        <w:pStyle w:val="Textkrper"/>
                        <w:jc w:val="both"/>
                        <w:rPr>
                          <w:sz w:val="20"/>
                        </w:rPr>
                      </w:pPr>
                      <w:r>
                        <w:rPr>
                          <w:sz w:val="20"/>
                        </w:rPr>
                        <w:t xml:space="preserve">Die </w:t>
                      </w:r>
                      <w:r>
                        <w:rPr>
                          <w:b/>
                          <w:sz w:val="20"/>
                        </w:rPr>
                        <w:t>aktuellen Prozesse</w:t>
                      </w:r>
                      <w:r>
                        <w:rPr>
                          <w:sz w:val="20"/>
                        </w:rPr>
                        <w:t xml:space="preserve"> verarbeiten die Wahrnehmung einer Person und sind verantwortlich für das subjektive Erleben der Umwelt. Man untersche</w:t>
                      </w:r>
                      <w:r>
                        <w:rPr>
                          <w:sz w:val="20"/>
                        </w:rPr>
                        <w:t>i</w:t>
                      </w:r>
                      <w:r>
                        <w:rPr>
                          <w:sz w:val="20"/>
                        </w:rPr>
                        <w:t xml:space="preserve">det zwischen </w:t>
                      </w:r>
                    </w:p>
                    <w:p w:rsidR="00603737" w:rsidRDefault="00603737">
                      <w:pPr>
                        <w:pStyle w:val="Textkrper"/>
                        <w:numPr>
                          <w:ilvl w:val="0"/>
                          <w:numId w:val="6"/>
                        </w:numPr>
                        <w:jc w:val="both"/>
                        <w:rPr>
                          <w:sz w:val="20"/>
                        </w:rPr>
                      </w:pPr>
                      <w:r>
                        <w:rPr>
                          <w:sz w:val="20"/>
                        </w:rPr>
                        <w:t>kognitiven Prozessen: wahrnehmen, planen, bewerten, entscheiden, ant</w:t>
                      </w:r>
                      <w:r>
                        <w:rPr>
                          <w:sz w:val="20"/>
                        </w:rPr>
                        <w:t>i</w:t>
                      </w:r>
                      <w:r>
                        <w:rPr>
                          <w:sz w:val="20"/>
                        </w:rPr>
                        <w:t>zipieren, etc.</w:t>
                      </w:r>
                      <w:r>
                        <w:rPr>
                          <w:sz w:val="20"/>
                        </w:rPr>
                        <w:tab/>
                      </w:r>
                      <w:r>
                        <w:rPr>
                          <w:sz w:val="20"/>
                        </w:rPr>
                        <w:tab/>
                      </w:r>
                      <w:r>
                        <w:rPr>
                          <w:sz w:val="20"/>
                        </w:rPr>
                        <w:tab/>
                      </w:r>
                      <w:r>
                        <w:rPr>
                          <w:sz w:val="20"/>
                        </w:rPr>
                        <w:tab/>
                      </w:r>
                      <w:r>
                        <w:rPr>
                          <w:sz w:val="20"/>
                        </w:rPr>
                        <w:tab/>
                      </w:r>
                      <w:r>
                        <w:rPr>
                          <w:sz w:val="20"/>
                        </w:rPr>
                        <w:tab/>
                      </w:r>
                      <w:r>
                        <w:rPr>
                          <w:sz w:val="20"/>
                        </w:rPr>
                        <w:tab/>
                      </w:r>
                    </w:p>
                    <w:p w:rsidR="00603737" w:rsidRDefault="00603737">
                      <w:pPr>
                        <w:pStyle w:val="Textkrper"/>
                        <w:numPr>
                          <w:ilvl w:val="0"/>
                          <w:numId w:val="7"/>
                        </w:numPr>
                        <w:jc w:val="both"/>
                        <w:rPr>
                          <w:sz w:val="20"/>
                        </w:rPr>
                      </w:pPr>
                      <w:r>
                        <w:rPr>
                          <w:sz w:val="20"/>
                        </w:rPr>
                        <w:t>emotionalen Prozessen: Hoffnung (auf Erfolg), Furcht (vor Misserfolg), Freude (über das Gelingen), etc.</w:t>
                      </w:r>
                    </w:p>
                    <w:p w:rsidR="00603737" w:rsidRDefault="00603737">
                      <w:pPr>
                        <w:pStyle w:val="Textkrper"/>
                        <w:jc w:val="both"/>
                        <w:rPr>
                          <w:sz w:val="20"/>
                        </w:rPr>
                      </w:pPr>
                    </w:p>
                    <w:p w:rsidR="00603737" w:rsidRDefault="00603737">
                      <w:pPr>
                        <w:pStyle w:val="Textkrper"/>
                        <w:jc w:val="right"/>
                        <w:rPr>
                          <w:sz w:val="20"/>
                        </w:rPr>
                      </w:pPr>
                      <w:r>
                        <w:rPr>
                          <w:sz w:val="16"/>
                        </w:rPr>
                        <w:t>(Gabler/Nitsch/Singer 2000, 166 und 226-228)</w:t>
                      </w:r>
                    </w:p>
                    <w:p w:rsidR="00603737" w:rsidRDefault="00603737">
                      <w:pPr>
                        <w:pStyle w:val="Textkrper"/>
                        <w:jc w:val="both"/>
                        <w:rPr>
                          <w:sz w:val="20"/>
                        </w:rPr>
                      </w:pPr>
                    </w:p>
                    <w:p w:rsidR="00603737" w:rsidRDefault="00603737">
                      <w:pPr>
                        <w:pStyle w:val="Kopfzeile"/>
                        <w:tabs>
                          <w:tab w:val="clear" w:pos="4536"/>
                          <w:tab w:val="clear" w:pos="9072"/>
                        </w:tabs>
                        <w:rPr>
                          <w:rFonts w:ascii="Arial" w:hAnsi="Arial"/>
                        </w:rPr>
                      </w:pPr>
                    </w:p>
                  </w:txbxContent>
                </v:textbox>
              </v:shape>
            </w:pict>
          </mc:Fallback>
        </mc:AlternateContent>
      </w:r>
    </w:p>
    <w:p w:rsidR="00603737" w:rsidRDefault="00603737">
      <w:pPr>
        <w:jc w:val="both"/>
      </w:pPr>
    </w:p>
    <w:p w:rsidR="00603737" w:rsidRDefault="00603737">
      <w:pPr>
        <w:jc w:val="both"/>
      </w:pPr>
    </w:p>
    <w:p w:rsidR="00603737" w:rsidRDefault="00603737">
      <w:pPr>
        <w:jc w:val="both"/>
      </w:pPr>
    </w:p>
    <w:p w:rsidR="00603737" w:rsidRDefault="00603737">
      <w:pPr>
        <w:jc w:val="both"/>
      </w:pPr>
    </w:p>
    <w:p w:rsidR="00603737" w:rsidRDefault="00603737">
      <w:pPr>
        <w:jc w:val="both"/>
      </w:pPr>
    </w:p>
    <w:p w:rsidR="00603737" w:rsidRDefault="00603737">
      <w:pPr>
        <w:jc w:val="both"/>
      </w:pPr>
    </w:p>
    <w:p w:rsidR="00603737" w:rsidRDefault="00603737">
      <w:pPr>
        <w:pStyle w:val="Kopfzeile"/>
        <w:tabs>
          <w:tab w:val="clear" w:pos="4536"/>
          <w:tab w:val="clear" w:pos="9072"/>
        </w:tabs>
        <w:jc w:val="both"/>
        <w:rPr>
          <w:noProof/>
        </w:rPr>
      </w:pPr>
    </w:p>
    <w:p w:rsidR="00603737" w:rsidRDefault="00603737">
      <w:pPr>
        <w:jc w:val="both"/>
      </w:pPr>
    </w:p>
    <w:p w:rsidR="00603737" w:rsidRDefault="00603737">
      <w:pPr>
        <w:jc w:val="both"/>
      </w:pPr>
    </w:p>
    <w:p w:rsidR="00603737" w:rsidRDefault="00603737">
      <w:pPr>
        <w:pStyle w:val="Funotentext"/>
        <w:jc w:val="both"/>
      </w:pPr>
    </w:p>
    <w:p w:rsidR="00603737" w:rsidRDefault="00603737">
      <w:pPr>
        <w:jc w:val="both"/>
      </w:pPr>
    </w:p>
    <w:p w:rsidR="00603737" w:rsidRDefault="00603737">
      <w:pPr>
        <w:pStyle w:val="Funotentext"/>
        <w:jc w:val="both"/>
      </w:pPr>
    </w:p>
    <w:p w:rsidR="00603737" w:rsidRDefault="00603737">
      <w:pPr>
        <w:jc w:val="both"/>
      </w:pPr>
    </w:p>
    <w:p w:rsidR="00603737" w:rsidRDefault="0009369F">
      <w:pPr>
        <w:jc w:val="both"/>
      </w:pPr>
      <w:r>
        <w:rPr>
          <w:noProof/>
          <w:lang w:eastAsia="de-CH"/>
        </w:rPr>
        <mc:AlternateContent>
          <mc:Choice Requires="wps">
            <w:drawing>
              <wp:anchor distT="0" distB="0" distL="114300" distR="114300" simplePos="0" relativeHeight="251660800" behindDoc="0" locked="0" layoutInCell="0" allowOverlap="1">
                <wp:simplePos x="0" y="0"/>
                <wp:positionH relativeFrom="column">
                  <wp:posOffset>3404870</wp:posOffset>
                </wp:positionH>
                <wp:positionV relativeFrom="paragraph">
                  <wp:posOffset>60325</wp:posOffset>
                </wp:positionV>
                <wp:extent cx="2533650" cy="1133475"/>
                <wp:effectExtent l="0" t="0" r="0" b="0"/>
                <wp:wrapNone/>
                <wp:docPr id="147"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1334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603737" w:rsidRDefault="00603737">
                            <w:pPr>
                              <w:jc w:val="both"/>
                              <w:rPr>
                                <w:rFonts w:ascii="Arial" w:hAnsi="Arial"/>
                              </w:rPr>
                            </w:pPr>
                            <w:r>
                              <w:rPr>
                                <w:rFonts w:ascii="Arial" w:hAnsi="Arial"/>
                              </w:rPr>
                              <w:t>Handeln, Verhalten, Erleben und Wah</w:t>
                            </w:r>
                            <w:r>
                              <w:rPr>
                                <w:rFonts w:ascii="Arial" w:hAnsi="Arial"/>
                              </w:rPr>
                              <w:t>r</w:t>
                            </w:r>
                            <w:r>
                              <w:rPr>
                                <w:rFonts w:ascii="Arial" w:hAnsi="Arial"/>
                              </w:rPr>
                              <w:t>nehmen sind nicht nur von Situationen, sondern auch von biografisch erworb</w:t>
                            </w:r>
                            <w:r>
                              <w:rPr>
                                <w:rFonts w:ascii="Arial" w:hAnsi="Arial"/>
                              </w:rPr>
                              <w:t>e</w:t>
                            </w:r>
                            <w:r>
                              <w:rPr>
                                <w:rFonts w:ascii="Arial" w:hAnsi="Arial"/>
                              </w:rPr>
                              <w:t xml:space="preserve">nen Eigenarten der Person abhängig. Sie werden als </w:t>
                            </w:r>
                            <w:r>
                              <w:rPr>
                                <w:rFonts w:ascii="Arial" w:hAnsi="Arial"/>
                                <w:b/>
                              </w:rPr>
                              <w:t>überdauernde Bedingu</w:t>
                            </w:r>
                            <w:r>
                              <w:rPr>
                                <w:rFonts w:ascii="Arial" w:hAnsi="Arial"/>
                                <w:b/>
                              </w:rPr>
                              <w:t>n</w:t>
                            </w:r>
                            <w:r>
                              <w:rPr>
                                <w:rFonts w:ascii="Arial" w:hAnsi="Arial"/>
                                <w:b/>
                              </w:rPr>
                              <w:t>gen</w:t>
                            </w:r>
                            <w:r>
                              <w:rPr>
                                <w:rFonts w:ascii="Arial" w:hAnsi="Arial"/>
                              </w:rPr>
                              <w:t xml:space="preserve"> wirksam, vor deren Hintergrund die akt</w:t>
                            </w:r>
                            <w:r>
                              <w:rPr>
                                <w:rFonts w:ascii="Arial" w:hAnsi="Arial"/>
                              </w:rPr>
                              <w:t>u</w:t>
                            </w:r>
                            <w:r>
                              <w:rPr>
                                <w:rFonts w:ascii="Arial" w:hAnsi="Arial"/>
                              </w:rPr>
                              <w:t>ellen Prozesse ablaufen.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120" type="#_x0000_t202" style="position:absolute;left:0;text-align:left;margin-left:268.1pt;margin-top:4.75pt;width:199.5pt;height:89.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" o:allowincell="f">
                <v:shadow offset="6pt,6pt"/>
                <v:textbox>
                  <w:txbxContent>
                    <w:p w:rsidR="00603737" w:rsidRDefault="00603737">
                      <w:pPr>
                        <w:jc w:val="both"/>
                        <w:rPr>
                          <w:rFonts w:ascii="Arial" w:hAnsi="Arial"/>
                        </w:rPr>
                      </w:pPr>
                      <w:r>
                        <w:rPr>
                          <w:rFonts w:ascii="Arial" w:hAnsi="Arial"/>
                        </w:rPr>
                        <w:t>Handeln, Verhalten, Erleben und Wah</w:t>
                      </w:r>
                      <w:r>
                        <w:rPr>
                          <w:rFonts w:ascii="Arial" w:hAnsi="Arial"/>
                        </w:rPr>
                        <w:t>r</w:t>
                      </w:r>
                      <w:r>
                        <w:rPr>
                          <w:rFonts w:ascii="Arial" w:hAnsi="Arial"/>
                        </w:rPr>
                        <w:t>nehmen sind nicht nur von Situationen, sondern auch von biografisch erworb</w:t>
                      </w:r>
                      <w:r>
                        <w:rPr>
                          <w:rFonts w:ascii="Arial" w:hAnsi="Arial"/>
                        </w:rPr>
                        <w:t>e</w:t>
                      </w:r>
                      <w:r>
                        <w:rPr>
                          <w:rFonts w:ascii="Arial" w:hAnsi="Arial"/>
                        </w:rPr>
                        <w:t xml:space="preserve">nen Eigenarten der Person abhängig. Sie werden als </w:t>
                      </w:r>
                      <w:r>
                        <w:rPr>
                          <w:rFonts w:ascii="Arial" w:hAnsi="Arial"/>
                          <w:b/>
                        </w:rPr>
                        <w:t>überdauernde Bedingu</w:t>
                      </w:r>
                      <w:r>
                        <w:rPr>
                          <w:rFonts w:ascii="Arial" w:hAnsi="Arial"/>
                          <w:b/>
                        </w:rPr>
                        <w:t>n</w:t>
                      </w:r>
                      <w:r>
                        <w:rPr>
                          <w:rFonts w:ascii="Arial" w:hAnsi="Arial"/>
                          <w:b/>
                        </w:rPr>
                        <w:t>gen</w:t>
                      </w:r>
                      <w:r>
                        <w:rPr>
                          <w:rFonts w:ascii="Arial" w:hAnsi="Arial"/>
                        </w:rPr>
                        <w:t xml:space="preserve"> wirksam, vor deren Hintergrund die akt</w:t>
                      </w:r>
                      <w:r>
                        <w:rPr>
                          <w:rFonts w:ascii="Arial" w:hAnsi="Arial"/>
                        </w:rPr>
                        <w:t>u</w:t>
                      </w:r>
                      <w:r>
                        <w:rPr>
                          <w:rFonts w:ascii="Arial" w:hAnsi="Arial"/>
                        </w:rPr>
                        <w:t>ellen Prozesse ablaufen.</w:t>
                      </w:r>
                    </w:p>
                  </w:txbxContent>
                </v:textbox>
              </v:shape>
            </w:pict>
          </mc:Fallback>
        </mc:AlternateContent>
      </w:r>
    </w:p>
    <w:p w:rsidR="00603737" w:rsidRDefault="00603737">
      <w:pPr>
        <w:jc w:val="both"/>
      </w:pPr>
    </w:p>
    <w:p w:rsidR="00603737" w:rsidRDefault="00603737">
      <w:pPr>
        <w:jc w:val="both"/>
      </w:pPr>
    </w:p>
    <w:p w:rsidR="00603737" w:rsidRDefault="00603737">
      <w:pPr>
        <w:jc w:val="both"/>
      </w:pPr>
    </w:p>
    <w:p w:rsidR="00603737" w:rsidRDefault="00603737">
      <w:pPr>
        <w:jc w:val="both"/>
      </w:pPr>
    </w:p>
    <w:p w:rsidR="00603737" w:rsidRDefault="00603737">
      <w:pPr>
        <w:jc w:val="both"/>
      </w:pPr>
    </w:p>
    <w:p w:rsidR="00603737" w:rsidRDefault="00603737">
      <w:pPr>
        <w:pStyle w:val="Kopfzeile"/>
        <w:tabs>
          <w:tab w:val="clear" w:pos="4536"/>
          <w:tab w:val="clear" w:pos="9072"/>
        </w:tabs>
        <w:jc w:val="both"/>
        <w:rPr>
          <w:noProof/>
        </w:rPr>
      </w:pPr>
    </w:p>
    <w:p w:rsidR="00603737" w:rsidRDefault="00603737">
      <w:pPr>
        <w:jc w:val="both"/>
      </w:pPr>
    </w:p>
    <w:p w:rsidR="00603737" w:rsidRDefault="00603737">
      <w:pPr>
        <w:jc w:val="both"/>
      </w:pPr>
    </w:p>
    <w:p w:rsidR="00603737" w:rsidRDefault="00603737">
      <w:pPr>
        <w:pStyle w:val="Beschriftung"/>
        <w:jc w:val="both"/>
        <w:rPr>
          <w:sz w:val="24"/>
        </w:rPr>
      </w:pPr>
      <w:bookmarkStart w:id="4" w:name="_Ref25910102"/>
      <w:r>
        <w:t xml:space="preserve">Abb. </w:t>
      </w:r>
      <w:r>
        <w:fldChar w:fldCharType="begin"/>
      </w:r>
      <w:r>
        <w:instrText xml:space="preserve"> SEQ Abb. \* ARABIC </w:instrText>
      </w:r>
      <w:r>
        <w:fldChar w:fldCharType="separate"/>
      </w:r>
      <w:r>
        <w:rPr>
          <w:noProof/>
        </w:rPr>
        <w:t>2</w:t>
      </w:r>
      <w:r>
        <w:fldChar w:fldCharType="end"/>
      </w:r>
      <w:bookmarkEnd w:id="4"/>
      <w:r>
        <w:t xml:space="preserve"> </w:t>
      </w:r>
      <w:r>
        <w:rPr>
          <w:b w:val="0"/>
        </w:rPr>
        <w:t>Psychologische Prozesse der Person-Umwelt-Wechselbeziehung (Eberspächer 1987, 21)</w:t>
      </w:r>
    </w:p>
    <w:p w:rsidR="00603737" w:rsidRDefault="00603737">
      <w:pPr>
        <w:jc w:val="both"/>
        <w:rPr>
          <w:rFonts w:ascii="Arial" w:hAnsi="Arial"/>
          <w:sz w:val="24"/>
        </w:rPr>
      </w:pPr>
    </w:p>
    <w:p w:rsidR="00603737" w:rsidRDefault="00603737">
      <w:pPr>
        <w:jc w:val="both"/>
        <w:rPr>
          <w:rFonts w:ascii="Arial" w:hAnsi="Arial"/>
          <w:sz w:val="24"/>
        </w:rPr>
      </w:pPr>
    </w:p>
    <w:p w:rsidR="00603737" w:rsidRDefault="00603737">
      <w:pPr>
        <w:jc w:val="both"/>
        <w:rPr>
          <w:rFonts w:ascii="Arial" w:hAnsi="Arial"/>
          <w:sz w:val="24"/>
        </w:rPr>
      </w:pPr>
    </w:p>
    <w:p w:rsidR="00603737" w:rsidRDefault="00603737">
      <w:pPr>
        <w:jc w:val="both"/>
        <w:rPr>
          <w:rFonts w:ascii="Arial" w:hAnsi="Arial"/>
          <w:sz w:val="24"/>
        </w:rPr>
      </w:pPr>
      <w:r>
        <w:rPr>
          <w:rFonts w:ascii="Arial" w:hAnsi="Arial"/>
          <w:sz w:val="24"/>
        </w:rPr>
        <w:t>Das folgende Beispiel veranschaulicht, wie sich aktuelle Prozesse und überdauernde Bedingungen gegenseitig beeinflussen:</w:t>
      </w:r>
    </w:p>
    <w:p w:rsidR="00603737" w:rsidRDefault="00603737">
      <w:pPr>
        <w:jc w:val="both"/>
        <w:rPr>
          <w:rFonts w:ascii="Arial" w:hAnsi="Arial"/>
          <w:sz w:val="24"/>
        </w:rPr>
      </w:pPr>
    </w:p>
    <w:p w:rsidR="00603737" w:rsidRDefault="00603737">
      <w:pPr>
        <w:jc w:val="both"/>
        <w:rPr>
          <w:rFonts w:ascii="Arial" w:hAnsi="Arial"/>
          <w:i/>
          <w:sz w:val="24"/>
        </w:rPr>
      </w:pPr>
      <w:r>
        <w:rPr>
          <w:rFonts w:ascii="Arial" w:hAnsi="Arial"/>
          <w:i/>
        </w:rPr>
        <w:t>Ein junger Judoka hatte an seinen zwei ersten internationalen Wettkämpfen hintereinander jeweils gegen einen Japaner verloren. Diese Niederlagen führten bei ihm zu einer regelrechten „Jap</w:t>
      </w:r>
      <w:r>
        <w:rPr>
          <w:rFonts w:ascii="Arial" w:hAnsi="Arial"/>
          <w:i/>
        </w:rPr>
        <w:t>a</w:t>
      </w:r>
      <w:r>
        <w:rPr>
          <w:rFonts w:ascii="Arial" w:hAnsi="Arial"/>
          <w:i/>
        </w:rPr>
        <w:t xml:space="preserve">nerangst“. Seine </w:t>
      </w:r>
      <w:r>
        <w:rPr>
          <w:rFonts w:ascii="Arial" w:hAnsi="Arial"/>
          <w:b/>
          <w:i/>
        </w:rPr>
        <w:t>Einstellung</w:t>
      </w:r>
      <w:r>
        <w:rPr>
          <w:rFonts w:ascii="Arial" w:hAnsi="Arial"/>
          <w:i/>
        </w:rPr>
        <w:t xml:space="preserve"> gegenüber diesen Gegnern („gegen Japaner kann ich nicht  gewinnen“) bewirkte bei allen folgenden Wettkämpfen, in denen er gegen Japaner zu kämpfen hatte, </w:t>
      </w:r>
      <w:r>
        <w:rPr>
          <w:rFonts w:ascii="Arial" w:hAnsi="Arial"/>
          <w:b/>
          <w:i/>
        </w:rPr>
        <w:t>emotionale</w:t>
      </w:r>
      <w:r>
        <w:rPr>
          <w:rFonts w:ascii="Arial" w:hAnsi="Arial"/>
          <w:i/>
        </w:rPr>
        <w:t xml:space="preserve"> (Angst) und </w:t>
      </w:r>
      <w:r>
        <w:rPr>
          <w:rFonts w:ascii="Arial" w:hAnsi="Arial"/>
          <w:b/>
          <w:i/>
        </w:rPr>
        <w:t>kognitive Prozesse</w:t>
      </w:r>
      <w:r>
        <w:rPr>
          <w:rFonts w:ascii="Arial" w:hAnsi="Arial"/>
          <w:i/>
        </w:rPr>
        <w:t xml:space="preserve"> (Bewertung des Gegners: „der ist sowieso stärker als ich“). Mit der Zeit begann auch sein ursprünglich positives </w:t>
      </w:r>
      <w:r>
        <w:rPr>
          <w:rFonts w:ascii="Arial" w:hAnsi="Arial"/>
          <w:b/>
          <w:i/>
        </w:rPr>
        <w:t>Selbstkonzept</w:t>
      </w:r>
      <w:r>
        <w:rPr>
          <w:rFonts w:ascii="Arial" w:hAnsi="Arial"/>
          <w:i/>
        </w:rPr>
        <w:t xml:space="preserve"> („ich habe Talent und bin ein guter Jud</w:t>
      </w:r>
      <w:r>
        <w:rPr>
          <w:rFonts w:ascii="Arial" w:hAnsi="Arial"/>
          <w:i/>
        </w:rPr>
        <w:t>o</w:t>
      </w:r>
      <w:r>
        <w:rPr>
          <w:rFonts w:ascii="Arial" w:hAnsi="Arial"/>
          <w:i/>
        </w:rPr>
        <w:t>ka“) zu leiden, und er verlor immer mehr auch Kämpfe gegen Nicht-Japaner.</w:t>
      </w:r>
    </w:p>
    <w:p w:rsidR="00603737" w:rsidRDefault="00603737">
      <w:pPr>
        <w:jc w:val="both"/>
        <w:rPr>
          <w:rFonts w:ascii="Arial" w:hAnsi="Arial"/>
          <w:sz w:val="24"/>
        </w:rPr>
      </w:pPr>
    </w:p>
    <w:p w:rsidR="00603737" w:rsidRDefault="00603737">
      <w:pPr>
        <w:pStyle w:val="Textkrper"/>
        <w:jc w:val="both"/>
      </w:pPr>
      <w:r>
        <w:br w:type="page"/>
      </w:r>
    </w:p>
    <w:p w:rsidR="00603737" w:rsidRDefault="00603737">
      <w:pPr>
        <w:pStyle w:val="berschrift1"/>
        <w:jc w:val="both"/>
      </w:pPr>
      <w:bookmarkStart w:id="5" w:name="_Toc63591622"/>
      <w:r>
        <w:lastRenderedPageBreak/>
        <w:t>Die Handlungssituation</w:t>
      </w:r>
      <w:bookmarkEnd w:id="5"/>
    </w:p>
    <w:p w:rsidR="00603737" w:rsidRDefault="00603737">
      <w:pPr>
        <w:pStyle w:val="Textkrper"/>
        <w:jc w:val="both"/>
      </w:pPr>
    </w:p>
    <w:p w:rsidR="00603737" w:rsidRDefault="00603737">
      <w:pPr>
        <w:pStyle w:val="Textkrper"/>
        <w:jc w:val="both"/>
      </w:pPr>
      <w:r>
        <w:t>Wir befinden uns in beruflichen oder sportlichen Situationen, in Prüfungs- oder Wet</w:t>
      </w:r>
      <w:r>
        <w:t>t</w:t>
      </w:r>
      <w:r>
        <w:t>kampfsituationen, in Einzel- oder Gruppensituationen, in Gesprächs-, Verhandlungs- und Konfliktsituationen. Was und wie wir wahrnehmen, denken, fühlen und handeln, hängt von der Situation und dem jeweiligen Kontext ab, in dem dies geschieht, d.h., von der Situation, in der wir uns befinden (Gabler/Nitsch/Singer 2000, 92).</w:t>
      </w:r>
    </w:p>
    <w:p w:rsidR="00603737" w:rsidRDefault="00603737">
      <w:pPr>
        <w:pStyle w:val="Textkrper"/>
        <w:jc w:val="both"/>
      </w:pPr>
      <w:r>
        <w:t>Das Person-Umwelt-Verhältnis wird deshalb erst durch die Aufgabe bestimmt, die eine Person in ihrer jeweiligen Umwelt zu lösen hat. In diesem Sinne ist auch sportl</w:t>
      </w:r>
      <w:r>
        <w:t>i</w:t>
      </w:r>
      <w:r>
        <w:t>ches Handeln aufgabenorientierte Auseinandersetzung mit der Umwelt.</w:t>
      </w:r>
    </w:p>
    <w:p w:rsidR="00603737" w:rsidRDefault="00603737">
      <w:pPr>
        <w:pStyle w:val="Textkrper"/>
        <w:jc w:val="both"/>
      </w:pPr>
    </w:p>
    <w:p w:rsidR="00603737" w:rsidRDefault="0009369F">
      <w:pPr>
        <w:pStyle w:val="Textkrper"/>
        <w:jc w:val="both"/>
      </w:pPr>
      <w:r>
        <w:rPr>
          <w:noProof/>
          <w:lang w:eastAsia="de-CH"/>
        </w:rPr>
        <mc:AlternateContent>
          <mc:Choice Requires="wpg">
            <w:drawing>
              <wp:anchor distT="0" distB="0" distL="114300" distR="114300" simplePos="0" relativeHeight="251653632" behindDoc="0" locked="0" layoutInCell="0" allowOverlap="1">
                <wp:simplePos x="0" y="0"/>
                <wp:positionH relativeFrom="column">
                  <wp:posOffset>271145</wp:posOffset>
                </wp:positionH>
                <wp:positionV relativeFrom="paragraph">
                  <wp:posOffset>122555</wp:posOffset>
                </wp:positionV>
                <wp:extent cx="5400675" cy="3298825"/>
                <wp:effectExtent l="0" t="0" r="0" b="0"/>
                <wp:wrapNone/>
                <wp:docPr id="115"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3298825"/>
                          <a:chOff x="2355" y="7553"/>
                          <a:chExt cx="8505" cy="5195"/>
                        </a:xfrm>
                      </wpg:grpSpPr>
                      <wpg:grpSp>
                        <wpg:cNvPr id="116" name="Group 211"/>
                        <wpg:cNvGrpSpPr>
                          <a:grpSpLocks/>
                        </wpg:cNvGrpSpPr>
                        <wpg:grpSpPr bwMode="auto">
                          <a:xfrm>
                            <a:off x="2355" y="7553"/>
                            <a:ext cx="6330" cy="5195"/>
                            <a:chOff x="2355" y="3850"/>
                            <a:chExt cx="6330" cy="5195"/>
                          </a:xfrm>
                        </wpg:grpSpPr>
                        <wpg:grpSp>
                          <wpg:cNvPr id="117" name="Group 209"/>
                          <wpg:cNvGrpSpPr>
                            <a:grpSpLocks/>
                          </wpg:cNvGrpSpPr>
                          <wpg:grpSpPr bwMode="auto">
                            <a:xfrm>
                              <a:off x="2355" y="3850"/>
                              <a:ext cx="6330" cy="5195"/>
                              <a:chOff x="2400" y="1210"/>
                              <a:chExt cx="6330" cy="5195"/>
                            </a:xfrm>
                          </wpg:grpSpPr>
                          <wpg:grpSp>
                            <wpg:cNvPr id="118" name="Group 207"/>
                            <wpg:cNvGrpSpPr>
                              <a:grpSpLocks/>
                            </wpg:cNvGrpSpPr>
                            <wpg:grpSpPr bwMode="auto">
                              <a:xfrm>
                                <a:off x="2400" y="1210"/>
                                <a:ext cx="6330" cy="5195"/>
                                <a:chOff x="2400" y="1210"/>
                                <a:chExt cx="6330" cy="5195"/>
                              </a:xfrm>
                            </wpg:grpSpPr>
                            <wpg:grpSp>
                              <wpg:cNvPr id="119" name="Group 206"/>
                              <wpg:cNvGrpSpPr>
                                <a:grpSpLocks/>
                              </wpg:cNvGrpSpPr>
                              <wpg:grpSpPr bwMode="auto">
                                <a:xfrm>
                                  <a:off x="3008" y="1765"/>
                                  <a:ext cx="5114" cy="4640"/>
                                  <a:chOff x="3008" y="1765"/>
                                  <a:chExt cx="5114" cy="4640"/>
                                </a:xfrm>
                              </wpg:grpSpPr>
                              <wps:wsp>
                                <wps:cNvPr id="120" name="Oval 197"/>
                                <wps:cNvSpPr>
                                  <a:spLocks noChangeArrowheads="1"/>
                                </wps:cNvSpPr>
                                <wps:spPr bwMode="auto">
                                  <a:xfrm>
                                    <a:off x="3008" y="1765"/>
                                    <a:ext cx="5114" cy="464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21" name="Oval 200"/>
                                <wps:cNvSpPr>
                                  <a:spLocks noChangeArrowheads="1"/>
                                </wps:cNvSpPr>
                                <wps:spPr bwMode="auto">
                                  <a:xfrm>
                                    <a:off x="3257" y="1988"/>
                                    <a:ext cx="4616" cy="4194"/>
                                  </a:xfrm>
                                  <a:prstGeom prst="ellipse">
                                    <a:avLst/>
                                  </a:prstGeom>
                                  <a:solidFill>
                                    <a:srgbClr val="FFFFFF"/>
                                  </a:solidFill>
                                  <a:ln w="38100">
                                    <a:solidFill>
                                      <a:srgbClr val="000000"/>
                                    </a:solidFill>
                                    <a:prstDash val="sysDot"/>
                                    <a:round/>
                                    <a:headEnd/>
                                    <a:tailEnd/>
                                  </a:ln>
                                </wps:spPr>
                                <wps:bodyPr rot="0" vert="horz" wrap="square" lIns="91440" tIns="45720" rIns="91440" bIns="45720" anchor="t" anchorCtr="0" upright="1">
                                  <a:noAutofit/>
                                </wps:bodyPr>
                              </wps:wsp>
                            </wpg:grpSp>
                            <wpg:grpSp>
                              <wpg:cNvPr id="122" name="Group 183"/>
                              <wpg:cNvGrpSpPr>
                                <a:grpSpLocks/>
                              </wpg:cNvGrpSpPr>
                              <wpg:grpSpPr bwMode="auto">
                                <a:xfrm>
                                  <a:off x="4576" y="1210"/>
                                  <a:ext cx="1839" cy="1625"/>
                                  <a:chOff x="6210" y="6975"/>
                                  <a:chExt cx="1995" cy="1860"/>
                                </a:xfrm>
                              </wpg:grpSpPr>
                              <wps:wsp>
                                <wps:cNvPr id="123" name="Oval 170"/>
                                <wps:cNvSpPr>
                                  <a:spLocks noChangeArrowheads="1"/>
                                </wps:cNvSpPr>
                                <wps:spPr bwMode="auto">
                                  <a:xfrm>
                                    <a:off x="6210" y="6975"/>
                                    <a:ext cx="1995" cy="1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 name="Text Box 171"/>
                                <wps:cNvSpPr txBox="1">
                                  <a:spLocks noChangeArrowheads="1"/>
                                </wps:cNvSpPr>
                                <wps:spPr bwMode="auto">
                                  <a:xfrm>
                                    <a:off x="6420" y="7620"/>
                                    <a:ext cx="1575"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737" w:rsidRDefault="00603737">
                                      <w:pPr>
                                        <w:jc w:val="center"/>
                                        <w:rPr>
                                          <w:rFonts w:ascii="Arial" w:hAnsi="Arial"/>
                                          <w:b/>
                                          <w:sz w:val="28"/>
                                        </w:rPr>
                                      </w:pPr>
                                      <w:r>
                                        <w:rPr>
                                          <w:rFonts w:ascii="Arial" w:hAnsi="Arial"/>
                                          <w:b/>
                                          <w:sz w:val="28"/>
                                        </w:rPr>
                                        <w:t>Aufgabe</w:t>
                                      </w:r>
                                    </w:p>
                                  </w:txbxContent>
                                </wps:txbx>
                                <wps:bodyPr rot="0" vert="horz" wrap="square" lIns="91440" tIns="45720" rIns="91440" bIns="45720" anchor="t" anchorCtr="0" upright="1">
                                  <a:noAutofit/>
                                </wps:bodyPr>
                              </wps:wsp>
                            </wpg:grpSp>
                            <wpg:grpSp>
                              <wpg:cNvPr id="125" name="Group 179"/>
                              <wpg:cNvGrpSpPr>
                                <a:grpSpLocks/>
                              </wpg:cNvGrpSpPr>
                              <wpg:grpSpPr bwMode="auto">
                                <a:xfrm>
                                  <a:off x="6892" y="4572"/>
                                  <a:ext cx="1838" cy="1625"/>
                                  <a:chOff x="7635" y="10305"/>
                                  <a:chExt cx="1995" cy="1860"/>
                                </a:xfrm>
                              </wpg:grpSpPr>
                              <wps:wsp>
                                <wps:cNvPr id="126" name="Oval 174"/>
                                <wps:cNvSpPr>
                                  <a:spLocks noChangeArrowheads="1"/>
                                </wps:cNvSpPr>
                                <wps:spPr bwMode="auto">
                                  <a:xfrm>
                                    <a:off x="7635" y="10305"/>
                                    <a:ext cx="1995" cy="1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 name="Text Box 175"/>
                                <wps:cNvSpPr txBox="1">
                                  <a:spLocks noChangeArrowheads="1"/>
                                </wps:cNvSpPr>
                                <wps:spPr bwMode="auto">
                                  <a:xfrm>
                                    <a:off x="7845" y="10950"/>
                                    <a:ext cx="1575"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737" w:rsidRDefault="00603737">
                                      <w:pPr>
                                        <w:jc w:val="center"/>
                                        <w:rPr>
                                          <w:rFonts w:ascii="Arial" w:hAnsi="Arial"/>
                                          <w:b/>
                                          <w:sz w:val="28"/>
                                        </w:rPr>
                                      </w:pPr>
                                      <w:r>
                                        <w:rPr>
                                          <w:rFonts w:ascii="Arial" w:hAnsi="Arial"/>
                                          <w:b/>
                                          <w:sz w:val="28"/>
                                        </w:rPr>
                                        <w:t>Umwelt</w:t>
                                      </w:r>
                                    </w:p>
                                  </w:txbxContent>
                                </wps:txbx>
                                <wps:bodyPr rot="0" vert="horz" wrap="square" lIns="91440" tIns="45720" rIns="91440" bIns="45720" anchor="t" anchorCtr="0" upright="1">
                                  <a:noAutofit/>
                                </wps:bodyPr>
                              </wps:wsp>
                            </wpg:grpSp>
                            <wpg:grpSp>
                              <wpg:cNvPr id="128" name="Group 184"/>
                              <wpg:cNvGrpSpPr>
                                <a:grpSpLocks/>
                              </wpg:cNvGrpSpPr>
                              <wpg:grpSpPr bwMode="auto">
                                <a:xfrm>
                                  <a:off x="2400" y="4573"/>
                                  <a:ext cx="1838" cy="1625"/>
                                  <a:chOff x="3735" y="10770"/>
                                  <a:chExt cx="1995" cy="1860"/>
                                </a:xfrm>
                              </wpg:grpSpPr>
                              <wps:wsp>
                                <wps:cNvPr id="129" name="Oval 177"/>
                                <wps:cNvSpPr>
                                  <a:spLocks noChangeArrowheads="1"/>
                                </wps:cNvSpPr>
                                <wps:spPr bwMode="auto">
                                  <a:xfrm>
                                    <a:off x="3735" y="10770"/>
                                    <a:ext cx="1995" cy="1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 name="Text Box 178"/>
                                <wps:cNvSpPr txBox="1">
                                  <a:spLocks noChangeArrowheads="1"/>
                                </wps:cNvSpPr>
                                <wps:spPr bwMode="auto">
                                  <a:xfrm>
                                    <a:off x="3945" y="11415"/>
                                    <a:ext cx="1575"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737" w:rsidRDefault="00603737">
                                      <w:pPr>
                                        <w:jc w:val="center"/>
                                        <w:rPr>
                                          <w:rFonts w:ascii="Arial" w:hAnsi="Arial"/>
                                          <w:b/>
                                          <w:sz w:val="28"/>
                                        </w:rPr>
                                      </w:pPr>
                                      <w:r>
                                        <w:rPr>
                                          <w:rFonts w:ascii="Arial" w:hAnsi="Arial"/>
                                          <w:b/>
                                          <w:sz w:val="28"/>
                                        </w:rPr>
                                        <w:t>Person</w:t>
                                      </w:r>
                                    </w:p>
                                  </w:txbxContent>
                                </wps:txbx>
                                <wps:bodyPr rot="0" vert="horz" wrap="square" lIns="91440" tIns="45720" rIns="91440" bIns="45720" anchor="t" anchorCtr="0" upright="1">
                                  <a:noAutofit/>
                                </wps:bodyPr>
                              </wps:wsp>
                            </wpg:grpSp>
                            <wpg:grpSp>
                              <wpg:cNvPr id="131" name="Group 205"/>
                              <wpg:cNvGrpSpPr>
                                <a:grpSpLocks/>
                              </wpg:cNvGrpSpPr>
                              <wpg:grpSpPr bwMode="auto">
                                <a:xfrm>
                                  <a:off x="4387" y="3513"/>
                                  <a:ext cx="2233" cy="912"/>
                                  <a:chOff x="4372" y="3543"/>
                                  <a:chExt cx="2233" cy="912"/>
                                </a:xfrm>
                              </wpg:grpSpPr>
                              <wps:wsp>
                                <wps:cNvPr id="132" name="Oval 180"/>
                                <wps:cNvSpPr>
                                  <a:spLocks noChangeArrowheads="1"/>
                                </wps:cNvSpPr>
                                <wps:spPr bwMode="auto">
                                  <a:xfrm>
                                    <a:off x="4372" y="3543"/>
                                    <a:ext cx="2233" cy="9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 name="Text Box 181"/>
                                <wps:cNvSpPr txBox="1">
                                  <a:spLocks noChangeArrowheads="1"/>
                                </wps:cNvSpPr>
                                <wps:spPr bwMode="auto">
                                  <a:xfrm>
                                    <a:off x="4719" y="3757"/>
                                    <a:ext cx="1540" cy="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737" w:rsidRDefault="00603737">
                                      <w:pPr>
                                        <w:jc w:val="center"/>
                                        <w:rPr>
                                          <w:rFonts w:ascii="Arial" w:hAnsi="Arial"/>
                                          <w:i/>
                                          <w:sz w:val="28"/>
                                        </w:rPr>
                                      </w:pPr>
                                      <w:r>
                                        <w:rPr>
                                          <w:rFonts w:ascii="Arial" w:hAnsi="Arial"/>
                                          <w:i/>
                                          <w:sz w:val="28"/>
                                        </w:rPr>
                                        <w:t>Handlung</w:t>
                                      </w:r>
                                    </w:p>
                                  </w:txbxContent>
                                </wps:txbx>
                                <wps:bodyPr rot="0" vert="horz" wrap="square" lIns="91440" tIns="45720" rIns="91440" bIns="45720" anchor="t" anchorCtr="0" upright="1">
                                  <a:noAutofit/>
                                </wps:bodyPr>
                              </wps:wsp>
                            </wpg:grpSp>
                          </wpg:grpSp>
                          <wpg:grpSp>
                            <wpg:cNvPr id="134" name="Group 208"/>
                            <wpg:cNvGrpSpPr>
                              <a:grpSpLocks/>
                            </wpg:cNvGrpSpPr>
                            <wpg:grpSpPr bwMode="auto">
                              <a:xfrm>
                                <a:off x="3837" y="2914"/>
                                <a:ext cx="3304" cy="1861"/>
                                <a:chOff x="3837" y="2914"/>
                                <a:chExt cx="3304" cy="1861"/>
                              </a:xfrm>
                            </wpg:grpSpPr>
                            <wpg:grpSp>
                              <wpg:cNvPr id="135" name="Group 187"/>
                              <wpg:cNvGrpSpPr>
                                <a:grpSpLocks/>
                              </wpg:cNvGrpSpPr>
                              <wpg:grpSpPr bwMode="auto">
                                <a:xfrm>
                                  <a:off x="3837" y="4212"/>
                                  <a:ext cx="774" cy="550"/>
                                  <a:chOff x="3915" y="10305"/>
                                  <a:chExt cx="840" cy="630"/>
                                </a:xfrm>
                              </wpg:grpSpPr>
                              <wps:wsp>
                                <wps:cNvPr id="136" name="Line 185"/>
                                <wps:cNvCnPr/>
                                <wps:spPr bwMode="auto">
                                  <a:xfrm flipV="1">
                                    <a:off x="3915" y="10305"/>
                                    <a:ext cx="660" cy="51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Line 186"/>
                                <wps:cNvCnPr/>
                                <wps:spPr bwMode="auto">
                                  <a:xfrm rot="21439804" flipH="1">
                                    <a:off x="4065" y="10425"/>
                                    <a:ext cx="690" cy="51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38" name="Group 188"/>
                              <wpg:cNvGrpSpPr>
                                <a:grpSpLocks/>
                              </wpg:cNvGrpSpPr>
                              <wpg:grpSpPr bwMode="auto">
                                <a:xfrm rot="243245" flipH="1">
                                  <a:off x="6367" y="4225"/>
                                  <a:ext cx="774" cy="550"/>
                                  <a:chOff x="3915" y="10305"/>
                                  <a:chExt cx="840" cy="630"/>
                                </a:xfrm>
                              </wpg:grpSpPr>
                              <wps:wsp>
                                <wps:cNvPr id="139" name="Line 189"/>
                                <wps:cNvCnPr/>
                                <wps:spPr bwMode="auto">
                                  <a:xfrm flipV="1">
                                    <a:off x="3915" y="10305"/>
                                    <a:ext cx="660" cy="51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190"/>
                                <wps:cNvCnPr/>
                                <wps:spPr bwMode="auto">
                                  <a:xfrm rot="21439804" flipH="1">
                                    <a:off x="4065" y="10425"/>
                                    <a:ext cx="690" cy="51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41" name="Line 193"/>
                              <wps:cNvCnPr/>
                              <wps:spPr bwMode="auto">
                                <a:xfrm>
                                  <a:off x="5330" y="2914"/>
                                  <a:ext cx="0" cy="564"/>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42" name="Line 192"/>
                          <wps:cNvCnPr/>
                          <wps:spPr bwMode="auto">
                            <a:xfrm flipV="1">
                              <a:off x="5490" y="5526"/>
                              <a:ext cx="0" cy="564"/>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43" name="Text Box 212"/>
                        <wps:cNvSpPr txBox="1">
                          <a:spLocks noChangeArrowheads="1"/>
                        </wps:cNvSpPr>
                        <wps:spPr bwMode="auto">
                          <a:xfrm>
                            <a:off x="7740" y="8130"/>
                            <a:ext cx="2325"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737" w:rsidRDefault="00603737">
                              <w:pPr>
                                <w:rPr>
                                  <w:rFonts w:ascii="Arial" w:hAnsi="Arial"/>
                                  <w:i/>
                                  <w:sz w:val="24"/>
                                </w:rPr>
                              </w:pPr>
                              <w:r>
                                <w:rPr>
                                  <w:rFonts w:ascii="Arial" w:hAnsi="Arial"/>
                                  <w:i/>
                                  <w:sz w:val="24"/>
                                </w:rPr>
                                <w:t>Handlungsvalenz</w:t>
                              </w:r>
                            </w:p>
                          </w:txbxContent>
                        </wps:txbx>
                        <wps:bodyPr rot="0" vert="horz" wrap="square" lIns="91440" tIns="45720" rIns="91440" bIns="45720" anchor="t" anchorCtr="0" upright="1">
                          <a:noAutofit/>
                        </wps:bodyPr>
                      </wps:wsp>
                      <wps:wsp>
                        <wps:cNvPr id="144" name="Text Box 213"/>
                        <wps:cNvSpPr txBox="1">
                          <a:spLocks noChangeArrowheads="1"/>
                        </wps:cNvSpPr>
                        <wps:spPr bwMode="auto">
                          <a:xfrm>
                            <a:off x="8175" y="9000"/>
                            <a:ext cx="2685"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737" w:rsidRDefault="00603737">
                              <w:pPr>
                                <w:rPr>
                                  <w:rFonts w:ascii="Arial" w:hAnsi="Arial"/>
                                  <w:i/>
                                  <w:sz w:val="24"/>
                                </w:rPr>
                              </w:pPr>
                              <w:r>
                                <w:rPr>
                                  <w:rFonts w:ascii="Arial" w:hAnsi="Arial"/>
                                  <w:i/>
                                  <w:sz w:val="24"/>
                                </w:rPr>
                                <w:t>Handlungskompetenz</w:t>
                              </w:r>
                            </w:p>
                          </w:txbxContent>
                        </wps:txbx>
                        <wps:bodyPr rot="0" vert="horz" wrap="square" lIns="91440" tIns="45720" rIns="91440" bIns="45720" anchor="t" anchorCtr="0" upright="1">
                          <a:noAutofit/>
                        </wps:bodyPr>
                      </wps:wsp>
                      <wps:wsp>
                        <wps:cNvPr id="145" name="Line 214"/>
                        <wps:cNvCnPr/>
                        <wps:spPr bwMode="auto">
                          <a:xfrm flipV="1">
                            <a:off x="7260" y="8460"/>
                            <a:ext cx="525"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215"/>
                        <wps:cNvCnPr/>
                        <wps:spPr bwMode="auto">
                          <a:xfrm flipV="1">
                            <a:off x="7560" y="9255"/>
                            <a:ext cx="7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6" o:spid="_x0000_s1121" style="position:absolute;left:0;text-align:left;margin-left:21.35pt;margin-top:9.65pt;width:425.25pt;height:259.75pt;z-index:251653632" coordorigin="2355,7553" coordsize="8505,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" o:allowincell="f">
                <v:group id="Group 211" o:spid="_x0000_s1122" style="position:absolute;left:2355;top:7553;width:6330;height:5195" coordorigin="2355,3850" coordsize="6330,5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group id="Group 209" o:spid="_x0000_s1123" style="position:absolute;left:2355;top:3850;width:6330;height:5195" coordorigin="2400,1210" coordsize="6330,5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oup 207" o:spid="_x0000_s1124" style="position:absolute;left:2400;top:1210;width:6330;height:5195" coordorigin="2400,1210" coordsize="6330,5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206" o:spid="_x0000_s1125" style="position:absolute;left:3008;top:1765;width:5114;height:4640" coordorigin="3008,1765" coordsize="5114,4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oval id="Oval 197" o:spid="_x0000_s1126" style="position:absolute;left:3008;top:1765;width:5114;height:4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hK8EA&#10;AADcAAAADwAAAGRycy9kb3ducmV2LnhtbESPQYsCMQyF7wv+hxLB29rRg8hoFVEEb6Lreg7TODPY&#10;pkPb1fHfbw6Ct4T38t6X5br3Tj0opjawgcm4AEVcBdtybeDys/+eg0oZ2aILTAZelGC9GnwtsbTh&#10;ySd6nHOtJIRTiQaanLtS61Q15DGNQ0cs2i1Ej1nWWGsb8Snh3ulpUcy0x5alocGOtg1V9/OfN+Cu&#10;sZ1vTse4m6T4279iuBzdwZjRsN8sQGXq88f8vj5YwZ8KvjwjE+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6ISvBAAAA3AAAAA8AAAAAAAAAAAAAAAAAmAIAAGRycy9kb3du&#10;cmV2LnhtbFBLBQYAAAAABAAEAPUAAACGAwAAAAA=&#10;" strokeweight="3pt"/>
                        <v:oval id="Oval 200" o:spid="_x0000_s1127" style="position:absolute;left:3257;top:1988;width:4616;height:4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ngNMEA&#10;AADcAAAADwAAAGRycy9kb3ducmV2LnhtbERPzYrCMBC+L/gOYQQvi6Z6kLWaFvEHF9mL1QcYmrGt&#10;NpPSRK1vbxYEb/Px/c4i7Uwt7tS6yrKC8SgCQZxbXXGh4HTcDn9AOI+ssbZMCp7kIE16XwuMtX3w&#10;ge6ZL0QIYRejgtL7JpbS5SUZdCPbEAfubFuDPsC2kLrFRwg3tZxE0VQarDg0lNjQqqT8mt2MgrXb&#10;UfW93O+jv/yUsZxeL7PdRqlBv1vOQXjq/Ef8dv/qMH8yhv9nwgUy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J4DTBAAAA3AAAAA8AAAAAAAAAAAAAAAAAmAIAAGRycy9kb3du&#10;cmV2LnhtbFBLBQYAAAAABAAEAPUAAACGAwAAAAA=&#10;" strokeweight="3pt">
                          <v:stroke dashstyle="1 1"/>
                        </v:oval>
                      </v:group>
                      <v:group id="Group 183" o:spid="_x0000_s1128" style="position:absolute;left:4576;top:1210;width:1839;height:1625" coordorigin="6210,6975" coordsize="1995,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oval id="Oval 170" o:spid="_x0000_s1129" style="position:absolute;left:6210;top:6975;width:1995;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r+cEA&#10;AADcAAAADwAAAGRycy9kb3ducmV2LnhtbERPTWvCQBC9C/6HZQRvutGglNRVpCLYgwdjex+yYxLM&#10;zobsNKb/vlsQvM3jfc5mN7hG9dSF2rOBxTwBRVx4W3Np4Ot6nL2BCoJssfFMBn4pwG47Hm0ws/7B&#10;F+pzKVUM4ZChgUqkzbQORUUOw9y3xJG7+c6hRNiV2nb4iOGu0cskWWuHNceGClv6qKi45z/OwKHc&#10;5+tep7JKb4eTrO7f5890Ycx0MuzfQQkN8hI/3Scb5y9T+H8mXq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q/nBAAAA3AAAAA8AAAAAAAAAAAAAAAAAmAIAAGRycy9kb3du&#10;cmV2LnhtbFBLBQYAAAAABAAEAPUAAACGAwAAAAA=&#10;"/>
                        <v:shape id="Text Box 171" o:spid="_x0000_s1130" type="#_x0000_t202" style="position:absolute;left:6420;top:7620;width:157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VcsAA&#10;AADcAAAADwAAAGRycy9kb3ducmV2LnhtbERP24rCMBB9F/yHMAu+iE0Vb9s1igorvnr5gGkztmWb&#10;SWmirX9vFgTf5nCus9p0phIPalxpWcE4ikEQZ1aXnCu4Xn5HSxDOI2usLJOCJznYrPu9FSbatnyi&#10;x9nnIoSwS1BB4X2dSOmyggy6yNbEgbvZxqAPsMmlbrAN4aaSkzieS4Mlh4YCa9oXlP2d70bB7dgO&#10;Z99tevDXxWk632G5SO1TqcFXt/0B4anzH/HbfdRh/mQK/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IVcsAAAADcAAAADwAAAAAAAAAAAAAAAACYAgAAZHJzL2Rvd25y&#10;ZXYueG1sUEsFBgAAAAAEAAQA9QAAAIUDAAAAAA==&#10;" stroked="f">
                          <v:textbox>
                            <w:txbxContent>
                              <w:p w:rsidR="00603737" w:rsidRDefault="00603737">
                                <w:pPr>
                                  <w:jc w:val="center"/>
                                  <w:rPr>
                                    <w:rFonts w:ascii="Arial" w:hAnsi="Arial"/>
                                    <w:b/>
                                    <w:sz w:val="28"/>
                                  </w:rPr>
                                </w:pPr>
                                <w:r>
                                  <w:rPr>
                                    <w:rFonts w:ascii="Arial" w:hAnsi="Arial"/>
                                    <w:b/>
                                    <w:sz w:val="28"/>
                                  </w:rPr>
                                  <w:t>Aufgabe</w:t>
                                </w:r>
                              </w:p>
                            </w:txbxContent>
                          </v:textbox>
                        </v:shape>
                      </v:group>
                      <v:group id="Group 179" o:spid="_x0000_s1131" style="position:absolute;left:6892;top:4572;width:1838;height:1625" coordorigin="7635,10305" coordsize="1995,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oval id="Oval 174" o:spid="_x0000_s1132" style="position:absolute;left:7635;top:10305;width:1995;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IYcEA&#10;AADcAAAADwAAAGRycy9kb3ducmV2LnhtbERPTWvCQBC9C/0PyxS86UaDoaSuIhVBDx4a2/uQHZNg&#10;djZkpzH9911B6G0e73PW29G1aqA+NJ4NLOYJKOLS24YrA1+Xw+wNVBBki61nMvBLAbabl8kac+vv&#10;/ElDIZWKIRxyNFCLdLnWoazJYZj7jjhyV987lAj7Stse7zHctXqZJJl22HBsqLGjj5rKW/HjDOyr&#10;XZENOpVVet0fZXX7Pp/ShTHT13H3DkpolH/x0320cf4yg8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xCGHBAAAA3AAAAA8AAAAAAAAAAAAAAAAAmAIAAGRycy9kb3du&#10;cmV2LnhtbFBLBQYAAAAABAAEAPUAAACGAwAAAAA=&#10;"/>
                        <v:shape id="Text Box 175" o:spid="_x0000_s1133" type="#_x0000_t202" style="position:absolute;left:7845;top:10950;width:157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CLBcEA&#10;AADcAAAADwAAAGRycy9kb3ducmV2LnhtbERP24rCMBB9F/Yfwiz4IpquqNXaKLuCi69ePmBsphds&#10;JqXJ2vr3RljwbQ7nOum2N7W4U+sqywq+JhEI4szqigsFl/N+vAThPLLG2jIpeJCD7eZjkGKibcdH&#10;up98IUIIuwQVlN43iZQuK8mgm9iGOHC5bQ36ANtC6ha7EG5qOY2ihTRYcWgosaFdSdnt9GcU5Idu&#10;NF91119/iY+zxQ9W8dU+lBp+9t9rEJ56/xb/uw86zJ/G8HomXC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AiwXBAAAA3AAAAA8AAAAAAAAAAAAAAAAAmAIAAGRycy9kb3du&#10;cmV2LnhtbFBLBQYAAAAABAAEAPUAAACGAwAAAAA=&#10;" stroked="f">
                          <v:textbox>
                            <w:txbxContent>
                              <w:p w:rsidR="00603737" w:rsidRDefault="00603737">
                                <w:pPr>
                                  <w:jc w:val="center"/>
                                  <w:rPr>
                                    <w:rFonts w:ascii="Arial" w:hAnsi="Arial"/>
                                    <w:b/>
                                    <w:sz w:val="28"/>
                                  </w:rPr>
                                </w:pPr>
                                <w:r>
                                  <w:rPr>
                                    <w:rFonts w:ascii="Arial" w:hAnsi="Arial"/>
                                    <w:b/>
                                    <w:sz w:val="28"/>
                                  </w:rPr>
                                  <w:t>Umwelt</w:t>
                                </w:r>
                              </w:p>
                            </w:txbxContent>
                          </v:textbox>
                        </v:shape>
                      </v:group>
                      <v:group id="Group 184" o:spid="_x0000_s1134" style="position:absolute;left:2400;top:4573;width:1838;height:1625" coordorigin="3735,10770" coordsize="1995,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oval id="Oval 177" o:spid="_x0000_s1135" style="position:absolute;left:3735;top:10770;width:1995;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cE8IA&#10;AADcAAAADwAAAGRycy9kb3ducmV2LnhtbERPTWvCQBC9F/oflil4qxsNSo1ZRSqCPfTQtL0P2TEJ&#10;yc6G7DTGf+8WCr3N431Ovp9cp0YaQuPZwGKegCIuvW24MvD1eXp+ARUE2WLnmQzcKMB+9/iQY2b9&#10;lT9oLKRSMYRDhgZqkT7TOpQ1OQxz3xNH7uIHhxLhUGk74DWGu04vk2StHTYcG2rs6bWmsi1+nIFj&#10;dSjWo05llV6OZ1m13+9v6cKY2dN02IISmuRf/Oc+2zh/uYH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pwTwgAAANwAAAAPAAAAAAAAAAAAAAAAAJgCAABkcnMvZG93&#10;bnJldi54bWxQSwUGAAAAAAQABAD1AAAAhwMAAAAA&#10;"/>
                        <v:shape id="Text Box 178" o:spid="_x0000_s1136" type="#_x0000_t202" style="position:absolute;left:3945;top:11415;width:157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FrMMA&#10;AADcAAAADwAAAGRycy9kb3ducmV2LnhtbESPzW7CQAyE75V4h5WRuFRl0/IfWFBBAnGF8gAma5KI&#10;rDfKbkl4e3yo1JutGc98Xm06V6kHNaH0bOBzmIAizrwtOTdw+dl/zEGFiGyx8kwGnhRgs+69rTC1&#10;vuUTPc4xVxLCIUUDRYx1qnXICnIYhr4mFu3mG4dR1ibXtsFWwl2lv5Jkqh2WLA0F1rQrKLuff52B&#10;27F9nyza6yFeZqfxdIvl7Oqfxgz63fcSVKQu/pv/ro9W8EeCL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CFrMMAAADcAAAADwAAAAAAAAAAAAAAAACYAgAAZHJzL2Rv&#10;d25yZXYueG1sUEsFBgAAAAAEAAQA9QAAAIgDAAAAAA==&#10;" stroked="f">
                          <v:textbox>
                            <w:txbxContent>
                              <w:p w:rsidR="00603737" w:rsidRDefault="00603737">
                                <w:pPr>
                                  <w:jc w:val="center"/>
                                  <w:rPr>
                                    <w:rFonts w:ascii="Arial" w:hAnsi="Arial"/>
                                    <w:b/>
                                    <w:sz w:val="28"/>
                                  </w:rPr>
                                </w:pPr>
                                <w:r>
                                  <w:rPr>
                                    <w:rFonts w:ascii="Arial" w:hAnsi="Arial"/>
                                    <w:b/>
                                    <w:sz w:val="28"/>
                                  </w:rPr>
                                  <w:t>Person</w:t>
                                </w:r>
                              </w:p>
                            </w:txbxContent>
                          </v:textbox>
                        </v:shape>
                      </v:group>
                      <v:group id="Group 205" o:spid="_x0000_s1137" style="position:absolute;left:4387;top:3513;width:2233;height:912" coordorigin="4372,3543" coordsize="2233,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oval id="Oval 180" o:spid="_x0000_s1138" style="position:absolute;left:4372;top:3543;width:2233;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Yv8EA&#10;AADcAAAADwAAAGRycy9kb3ducmV2LnhtbERPTWvCQBC9C/6HZQRvutGglNRVpCLYgwdjex+yYxLM&#10;zobsNKb/vlsQvM3jfc5mN7hG9dSF2rOBxTwBRVx4W3Np4Ot6nL2BCoJssfFMBn4pwG47Hm0ws/7B&#10;F+pzKVUM4ZChgUqkzbQORUUOw9y3xJG7+c6hRNiV2nb4iOGu0cskWWuHNceGClv6qKi45z/OwKHc&#10;5+tep7JKb4eTrO7f5890Ycx0MuzfQQkN8hI/3Scb56dL+H8mXq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TmL/BAAAA3AAAAA8AAAAAAAAAAAAAAAAAmAIAAGRycy9kb3du&#10;cmV2LnhtbFBLBQYAAAAABAAEAPUAAACGAwAAAAA=&#10;"/>
                        <v:shape id="Text Box 181" o:spid="_x0000_s1139" type="#_x0000_t202" style="position:absolute;left:4719;top:3757;width:154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b278A&#10;AADcAAAADwAAAGRycy9kb3ducmV2LnhtbERPy6rCMBDdX/AfwghuLpr61moUFa649fEBYzO2xWZS&#10;mmjr398Igrs5nOcs140pxJMql1tW0O9FIIgTq3NOFVzOf90ZCOeRNRaWScGLHKxXrZ8lxtrWfKTn&#10;yacihLCLUUHmfRlL6ZKMDLqeLYkDd7OVQR9glUpdYR3CTSEHUTSRBnMODRmWtMsouZ8eRsHtUP+O&#10;5/V17y/T42iyxXx6tS+lOu1mswDhqfFf8cd90GH+cAjvZ8IF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IhvbvwAAANwAAAAPAAAAAAAAAAAAAAAAAJgCAABkcnMvZG93bnJl&#10;di54bWxQSwUGAAAAAAQABAD1AAAAhAMAAAAA&#10;" stroked="f">
                          <v:textbox>
                            <w:txbxContent>
                              <w:p w:rsidR="00603737" w:rsidRDefault="00603737">
                                <w:pPr>
                                  <w:jc w:val="center"/>
                                  <w:rPr>
                                    <w:rFonts w:ascii="Arial" w:hAnsi="Arial"/>
                                    <w:i/>
                                    <w:sz w:val="28"/>
                                  </w:rPr>
                                </w:pPr>
                                <w:r>
                                  <w:rPr>
                                    <w:rFonts w:ascii="Arial" w:hAnsi="Arial"/>
                                    <w:i/>
                                    <w:sz w:val="28"/>
                                  </w:rPr>
                                  <w:t>Handlung</w:t>
                                </w:r>
                              </w:p>
                            </w:txbxContent>
                          </v:textbox>
                        </v:shape>
                      </v:group>
                    </v:group>
                    <v:group id="Group 208" o:spid="_x0000_s1140" style="position:absolute;left:3837;top:2914;width:3304;height:1861" coordorigin="3837,2914" coordsize="3304,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Group 187" o:spid="_x0000_s1141" style="position:absolute;left:3837;top:4212;width:774;height:550" coordorigin="3915,10305" coordsize="840,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line id="Line 185" o:spid="_x0000_s1142" style="position:absolute;flip:y;visibility:visible;mso-wrap-style:square" from="3915,10305" to="4575,10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g8osMAAADcAAAADwAAAGRycy9kb3ducmV2LnhtbERPTWvCQBC9C/0PyxR6kbpJi2lJs0oR&#10;lOBFjIVeh+w0G5KdDdlV47/vCoXe5vE+p1hPthcXGn3rWEG6SEAQ10633Cj4Om2f30H4gKyxd0wK&#10;buRhvXqYFZhrd+UjXarQiBjCPkcFJoQhl9LXhiz6hRuII/fjRoshwrGResRrDLe9fEmSTFpsOTYY&#10;HGhjqO6qs1WQpYdlWZ6M322oC+3+27zNU6PU0+P0+QEi0BT+xX/uUsf5rxncn4kX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oPKLDAAAA3AAAAA8AAAAAAAAAAAAA&#10;AAAAoQIAAGRycy9kb3ducmV2LnhtbFBLBQYAAAAABAAEAPkAAACRAwAAAAA=&#10;" strokeweight="2.25pt">
                          <v:stroke endarrow="block"/>
                        </v:line>
                        <v:line id="Line 186" o:spid="_x0000_s1143" style="position:absolute;rotation:174977fd;flip:x;visibility:visible;mso-wrap-style:square" from="4065,10425" to="4755,1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uHTMMAAADcAAAADwAAAGRycy9kb3ducmV2LnhtbERPS4vCMBC+L/gfwgh7EU1dYZWuUWRx&#10;QTwsvg4eZ5uxrTaTksRa/71ZELzNx/ec6bw1lWjI+dKyguEgAUGcWV1yruCw/+lPQPiArLGyTAru&#10;5GE+67xNMdX2xltqdiEXMYR9igqKEOpUSp8VZNAPbE0cuZN1BkOELpfa4S2Gm0p+JMmnNFhybCiw&#10;pu+CssvuahT8Orvs/S2b3np0DofVxrfDo9wq9d5tF18gArXhJX66VzrOH43h/5l4gZ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rh0zDAAAA3AAAAA8AAAAAAAAAAAAA&#10;AAAAoQIAAGRycy9kb3ducmV2LnhtbFBLBQYAAAAABAAEAPkAAACRAwAAAAA=&#10;" strokeweight="2.25pt">
                          <v:stroke endarrow="block"/>
                        </v:line>
                      </v:group>
                      <v:group id="Group 188" o:spid="_x0000_s1144" style="position:absolute;left:6367;top:4225;width:774;height:550;rotation:-265688fd;flip:x" coordorigin="3915,10305" coordsize="840,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ORtWsQAAADcAAAA&#10;DwAAAAAAAAAAAAAAAACqAgAAZHJzL2Rvd25yZXYueG1sUEsFBgAAAAAEAAQA+gAAAJsDAAAAAA==&#10;">
                        <v:line id="Line 189" o:spid="_x0000_s1145" style="position:absolute;flip:y;visibility:visible;mso-wrap-style:square" from="3915,10305" to="4575,10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o0MIAAADcAAAADwAAAGRycy9kb3ducmV2LnhtbERPTWvCQBC9C/0PyxS8iNlEUds0q4hQ&#10;Cb2UquB1yE6zwexsyK6a/vtuoeBtHu9zis1gW3Gj3jeOFWRJCoK4crrhWsHp+D59AeEDssbWMSn4&#10;IQ+b9dOowFy7O3/R7RBqEUPY56jAhNDlUvrKkEWfuI44ct+utxgi7Gupe7zHcNvKWZoupcWGY4PB&#10;jnaGqsvhahUss89FWR6N3+/oEpqPs1lNMqPU+HnYvoEINISH+N9d6jh//gp/z8QL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o0MIAAADcAAAADwAAAAAAAAAAAAAA&#10;AAChAgAAZHJzL2Rvd25yZXYueG1sUEsFBgAAAAAEAAQA+QAAAJADAAAAAA==&#10;" strokeweight="2.25pt">
                          <v:stroke endarrow="block"/>
                        </v:line>
                        <v:line id="Line 190" o:spid="_x0000_s1146" style="position:absolute;rotation:174977fd;flip:x;visibility:visible;mso-wrap-style:square" from="4065,10425" to="4755,1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RsRcYAAADcAAAADwAAAGRycy9kb3ducmV2LnhtbESPQWvCQBCF74X+h2WEXkQ3tqWU6CpF&#10;FKQHUevB45idJqnZ2bC7jem/dw5CbzO8N+99M1v0rlEdhVh7NjAZZ6CIC29rLg0cv9ajd1AxIVts&#10;PJOBP4qwmD8+zDC3/sp76g6pVBLCMUcDVUptrnUsKnIYx74lFu3bB4dJ1lBqG/Aq4a7Rz1n2ph3W&#10;LA0VtrSsqLgcfp2BbfCr4XnVDT9fftJxs4v95KT3xjwN+o8pqER9+jffrzdW8F8FX56RCf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EbEXGAAAA3AAAAA8AAAAAAAAA&#10;AAAAAAAAoQIAAGRycy9kb3ducmV2LnhtbFBLBQYAAAAABAAEAPkAAACUAwAAAAA=&#10;" strokeweight="2.25pt">
                          <v:stroke endarrow="block"/>
                        </v:line>
                      </v:group>
                      <v:line id="Line 193" o:spid="_x0000_s1147" style="position:absolute;visibility:visible;mso-wrap-style:square" from="5330,2914" to="5330,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Y60sQAAADcAAAADwAAAGRycy9kb3ducmV2LnhtbERPTWvCQBC9C/6HZQQvUjdpRUrMRopS&#10;aAva1paeh+yYhGZnQ3bVxF/vCoK3ebzPSZedqcWRWldZVhBPIxDEudUVFwp+f14fnkE4j6yxtkwK&#10;enKwzIaDFBNtT/xNx50vRAhhl6CC0vsmkdLlJRl0U9sQB25vW4M+wLaQusVTCDe1fIyiuTRYcWgo&#10;saFVSfn/7mAUfNB5PX+ffG5w5uOvv/5pEvfVVqnxqHtZgPDU+bv45n7TYf4shusz4QKZ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NjrSxAAAANwAAAAPAAAAAAAAAAAA&#10;AAAAAKECAABkcnMvZG93bnJldi54bWxQSwUGAAAAAAQABAD5AAAAkgMAAAAA&#10;" strokeweight="2.25pt">
                        <v:stroke endarrow="block"/>
                      </v:line>
                    </v:group>
                  </v:group>
                  <v:line id="Line 192" o:spid="_x0000_s1148" style="position:absolute;flip:y;visibility:visible;mso-wrap-style:square" from="5490,5526" to="5490,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VJ3MEAAADcAAAADwAAAGRycy9kb3ducmV2LnhtbERPTYvCMBC9C/sfwix4kTWtqCvVKIug&#10;FC+yuuB1aMam2ExKk9X6740geJvH+5zFqrO1uFLrK8cK0mECgrhwuuJSwd9x8zUD4QOyxtoxKbiT&#10;h9Xyo7fATLsb/9L1EEoRQ9hnqMCE0GRS+sKQRT90DXHkzq61GCJsS6lbvMVwW8tRkkylxYpjg8GG&#10;1oaKy+HfKpim+0meH43frukSqt3JfA9So1T/s/uZgwjUhbf45c51nD8ewfOZeIF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VUncwQAAANwAAAAPAAAAAAAAAAAAAAAA&#10;AKECAABkcnMvZG93bnJldi54bWxQSwUGAAAAAAQABAD5AAAAjwMAAAAA&#10;" strokeweight="2.25pt">
                    <v:stroke endarrow="block"/>
                  </v:line>
                </v:group>
                <v:shape id="Text Box 212" o:spid="_x0000_s1149" type="#_x0000_t202" style="position:absolute;left:7740;top:8130;width:232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opr8A&#10;AADcAAAADwAAAGRycy9kb3ducmV2LnhtbERPy6rCMBDdC/5DGMGNXFPf9/YaRQXFrY8PGJuxLTaT&#10;0kRb/94Igrs5nOfMl40pxIMql1tWMOhHIIgTq3NOFZxP259fEM4jaywsk4InOVgu2q05xtrWfKDH&#10;0acihLCLUUHmfRlL6ZKMDLq+LYkDd7WVQR9glUpdYR3CTSGHUTSVBnMODRmWtMkouR3vRsF1X/cm&#10;f/Vl58+zw3i6xnx2sU+lup1m9Q/CU+O/4o97r8P88Qjez4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JGimvwAAANwAAAAPAAAAAAAAAAAAAAAAAJgCAABkcnMvZG93bnJl&#10;di54bWxQSwUGAAAAAAQABAD1AAAAhAMAAAAA&#10;" stroked="f">
                  <v:textbox>
                    <w:txbxContent>
                      <w:p w:rsidR="00603737" w:rsidRDefault="00603737">
                        <w:pPr>
                          <w:rPr>
                            <w:rFonts w:ascii="Arial" w:hAnsi="Arial"/>
                            <w:i/>
                            <w:sz w:val="24"/>
                          </w:rPr>
                        </w:pPr>
                        <w:r>
                          <w:rPr>
                            <w:rFonts w:ascii="Arial" w:hAnsi="Arial"/>
                            <w:i/>
                            <w:sz w:val="24"/>
                          </w:rPr>
                          <w:t>Handlungsvalenz</w:t>
                        </w:r>
                      </w:p>
                    </w:txbxContent>
                  </v:textbox>
                </v:shape>
                <v:shape id="Text Box 213" o:spid="_x0000_s1150" type="#_x0000_t202" style="position:absolute;left:8175;top:9000;width:268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w0sAA&#10;AADcAAAADwAAAGRycy9kb3ducmV2LnhtbERPy6rCMBDdC/5DGMGNaKrUVzWKV/Di1scHjM3YFptJ&#10;aXJt/XsjXHA3h/Oc9bY1pXhS7QrLCsajCARxanXBmYLr5TBcgHAeWWNpmRS8yMF20+2sMdG24RM9&#10;zz4TIYRdggpy76tESpfmZNCNbEUcuLutDfoA60zqGpsQbko5iaKZNFhwaMixon1O6eP8ZxTcj81g&#10;umxuv/46P8WzHyzmN/tSqt9rdysQnlr/Ff+7jzrMj2P4PB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3w0sAAAADcAAAADwAAAAAAAAAAAAAAAACYAgAAZHJzL2Rvd25y&#10;ZXYueG1sUEsFBgAAAAAEAAQA9QAAAIUDAAAAAA==&#10;" stroked="f">
                  <v:textbox>
                    <w:txbxContent>
                      <w:p w:rsidR="00603737" w:rsidRDefault="00603737">
                        <w:pPr>
                          <w:rPr>
                            <w:rFonts w:ascii="Arial" w:hAnsi="Arial"/>
                            <w:i/>
                            <w:sz w:val="24"/>
                          </w:rPr>
                        </w:pPr>
                        <w:r>
                          <w:rPr>
                            <w:rFonts w:ascii="Arial" w:hAnsi="Arial"/>
                            <w:i/>
                            <w:sz w:val="24"/>
                          </w:rPr>
                          <w:t>Handlungskompetenz</w:t>
                        </w:r>
                      </w:p>
                    </w:txbxContent>
                  </v:textbox>
                </v:shape>
                <v:line id="Line 214" o:spid="_x0000_s1151" style="position:absolute;flip:y;visibility:visible;mso-wrap-style:square" from="7260,8460" to="7785,8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b+cQAAADcAAAADwAAAGRycy9kb3ducmV2LnhtbERPTWsCMRC9C/6HMIVepGYtWnQ1ihQK&#10;PXipLSvexs10s+xmsk1S3f77RhC8zeN9zmrT21acyYfasYLJOANBXDpdc6Xg6/PtaQ4iRGSNrWNS&#10;8EcBNuvhYIW5dhf+oPM+ViKFcMhRgYmxy6UMpSGLYew64sR9O28xJugrqT1eUrht5XOWvUiLNacG&#10;gx29Giqb/a9VIOe70Y/fnqZN0RwOC1OURXfcKfX40G+XICL18S6+ud91mj+dwf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Jv5xAAAANwAAAAPAAAAAAAAAAAA&#10;AAAAAKECAABkcnMvZG93bnJldi54bWxQSwUGAAAAAAQABAD5AAAAkgMAAAAA&#10;"/>
                <v:line id="Line 215" o:spid="_x0000_s1152" style="position:absolute;flip:y;visibility:visible;mso-wrap-style:square" from="7560,9255" to="8280,9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FjsQAAADcAAAADwAAAGRycy9kb3ducmV2LnhtbERPTWsCMRC9C/0PYQq9SM1aROzWKCII&#10;HrxUZaW36Wa6WXYzWZOo23/fFARv83ifM1/2thVX8qF2rGA8ykAQl07XXCk4HjavMxAhImtsHZOC&#10;XwqwXDwN5phrd+NPuu5jJVIIhxwVmBi7XMpQGrIYRq4jTtyP8xZjgr6S2uMthdtWvmXZVFqsOTUY&#10;7GhtqGz2F6tAznbDs199T5qiOZ3eTVEW3ddOqZfnfvUBIlIfH+K7e6vT/MkU/p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gWOxAAAANwAAAAPAAAAAAAAAAAA&#10;AAAAAKECAABkcnMvZG93bnJldi54bWxQSwUGAAAAAAQABAD5AAAAkgMAAAAA&#10;"/>
              </v:group>
            </w:pict>
          </mc:Fallback>
        </mc:AlternateContent>
      </w: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Beschriftung"/>
        <w:jc w:val="both"/>
        <w:rPr>
          <w:b w:val="0"/>
        </w:rPr>
      </w:pPr>
      <w:bookmarkStart w:id="6" w:name="_Ref25587486"/>
      <w:r>
        <w:t xml:space="preserve">Abb. </w:t>
      </w:r>
      <w:r>
        <w:fldChar w:fldCharType="begin"/>
      </w:r>
      <w:r>
        <w:instrText xml:space="preserve"> SEQ Abb. \* ARABIC </w:instrText>
      </w:r>
      <w:r>
        <w:fldChar w:fldCharType="separate"/>
      </w:r>
      <w:r>
        <w:rPr>
          <w:noProof/>
        </w:rPr>
        <w:t>3</w:t>
      </w:r>
      <w:r>
        <w:fldChar w:fldCharType="end"/>
      </w:r>
      <w:bookmarkEnd w:id="6"/>
      <w:r>
        <w:t xml:space="preserve"> </w:t>
      </w:r>
      <w:r>
        <w:rPr>
          <w:b w:val="0"/>
        </w:rPr>
        <w:t>Grundkomponenten der Handlungssituation (Gabler/Nitsch/Singer 2000, 95)</w:t>
      </w:r>
    </w:p>
    <w:p w:rsidR="00603737" w:rsidRDefault="00603737">
      <w:pPr>
        <w:pStyle w:val="Textkrper"/>
        <w:jc w:val="both"/>
      </w:pPr>
    </w:p>
    <w:p w:rsidR="00603737" w:rsidRDefault="00603737">
      <w:pPr>
        <w:pStyle w:val="Textkrper"/>
        <w:jc w:val="both"/>
      </w:pPr>
      <w:r>
        <w:t>Mit der Veränderung einer der drei Komponenten – Person, Umwelt, Aufgabe –ve</w:t>
      </w:r>
      <w:r>
        <w:t>r</w:t>
      </w:r>
      <w:r>
        <w:t xml:space="preserve">ändert sich auch die Situation einer Person. Sie lässt sich aber auf dem gleichen Weg auch </w:t>
      </w:r>
      <w:r>
        <w:rPr>
          <w:i/>
        </w:rPr>
        <w:t>gezielt</w:t>
      </w:r>
      <w:r>
        <w:t xml:space="preserve"> verändern.</w:t>
      </w:r>
    </w:p>
    <w:p w:rsidR="00603737" w:rsidRDefault="00603737">
      <w:pPr>
        <w:pStyle w:val="Textkrper"/>
        <w:jc w:val="both"/>
      </w:pPr>
      <w:r>
        <w:t>Handeln kann in diesem Sinne verstanden werden als Bestreben, eine Situation o</w:t>
      </w:r>
      <w:r>
        <w:t>p</w:t>
      </w:r>
      <w:r>
        <w:t xml:space="preserve">timal zu bewältigen. Eine optimale Abstimmung zwischen Person-Umwelt-Aufgabe führt im Idealfall zu einem sogenannten Flow-Erlebnis, bei dem sich das Bewusstsein ausschliesslich auf das Handeln richtet und alle Störreize ausgeblendet werden (vgl. Kapitel </w:t>
      </w:r>
      <w:r>
        <w:fldChar w:fldCharType="begin"/>
      </w:r>
      <w:r>
        <w:instrText xml:space="preserve"> REF _Ref26167763 \w \h </w:instrText>
      </w:r>
      <w:r>
        <w:fldChar w:fldCharType="separate"/>
      </w:r>
      <w:r>
        <w:t>5.2</w:t>
      </w:r>
      <w:r>
        <w:fldChar w:fldCharType="end"/>
      </w:r>
      <w:r>
        <w:t xml:space="preserve"> </w:t>
      </w:r>
      <w:r>
        <w:fldChar w:fldCharType="begin"/>
      </w:r>
      <w:r>
        <w:instrText xml:space="preserve"> REF _Ref26167763 \h </w:instrText>
      </w:r>
      <w:r>
        <w:fldChar w:fldCharType="separate"/>
      </w:r>
      <w:r>
        <w:t>Das Flow-Konzept</w:t>
      </w:r>
      <w:r>
        <w:fldChar w:fldCharType="end"/>
      </w:r>
      <w:r>
        <w:t>)</w:t>
      </w:r>
    </w:p>
    <w:p w:rsidR="00603737" w:rsidRDefault="00603737">
      <w:pPr>
        <w:pStyle w:val="Textkrper"/>
        <w:jc w:val="both"/>
      </w:pPr>
    </w:p>
    <w:p w:rsidR="00603737" w:rsidRDefault="00603737">
      <w:pPr>
        <w:pStyle w:val="Textkrper"/>
        <w:pBdr>
          <w:top w:val="single" w:sz="4" w:space="1" w:color="auto"/>
          <w:left w:val="single" w:sz="4" w:space="4" w:color="auto"/>
          <w:bottom w:val="single" w:sz="4" w:space="1" w:color="auto"/>
          <w:right w:val="single" w:sz="4" w:space="4" w:color="auto"/>
        </w:pBdr>
        <w:jc w:val="both"/>
        <w:rPr>
          <w:i/>
        </w:rPr>
      </w:pPr>
      <w:r>
        <w:rPr>
          <w:b/>
          <w:i/>
        </w:rPr>
        <w:t>Aufgabe</w:t>
      </w:r>
    </w:p>
    <w:p w:rsidR="00603737" w:rsidRDefault="00603737">
      <w:pPr>
        <w:pStyle w:val="Textkrper"/>
        <w:pBdr>
          <w:top w:val="single" w:sz="4" w:space="1" w:color="auto"/>
          <w:left w:val="single" w:sz="4" w:space="4" w:color="auto"/>
          <w:bottom w:val="single" w:sz="4" w:space="1" w:color="auto"/>
          <w:right w:val="single" w:sz="4" w:space="4" w:color="auto"/>
        </w:pBdr>
        <w:ind w:left="426" w:hanging="426"/>
        <w:jc w:val="both"/>
        <w:rPr>
          <w:i/>
        </w:rPr>
      </w:pPr>
      <w:r>
        <w:rPr>
          <w:i/>
        </w:rPr>
        <w:fldChar w:fldCharType="begin"/>
      </w:r>
      <w:r>
        <w:rPr>
          <w:i/>
        </w:rPr>
        <w:instrText xml:space="preserve"> AUTONUM </w:instrText>
      </w:r>
      <w:r>
        <w:rPr>
          <w:i/>
        </w:rPr>
        <w:fldChar w:fldCharType="end"/>
      </w:r>
      <w:r>
        <w:rPr>
          <w:i/>
        </w:rPr>
        <w:tab/>
        <w:t>Versucht zu zweit, ein konkretes Beispiel für eine Situationsoptimierung zu en</w:t>
      </w:r>
      <w:r>
        <w:rPr>
          <w:i/>
        </w:rPr>
        <w:t>t</w:t>
      </w:r>
      <w:r>
        <w:rPr>
          <w:i/>
        </w:rPr>
        <w:t>werfen. Wählt eine Situation aus einer Sportart aus und überlegt Euch, wie sich die Komponenten Person-Umwelt-Aufgabe verändern lassen.</w:t>
      </w:r>
    </w:p>
    <w:p w:rsidR="00603737" w:rsidRDefault="00603737">
      <w:pPr>
        <w:pStyle w:val="Textkrper"/>
        <w:jc w:val="both"/>
      </w:pPr>
    </w:p>
    <w:p w:rsidR="00603737" w:rsidRDefault="00603737">
      <w:pPr>
        <w:pStyle w:val="Textkrper"/>
        <w:jc w:val="both"/>
      </w:pPr>
      <w:r>
        <w:br w:type="page"/>
      </w:r>
      <w:r>
        <w:lastRenderedPageBreak/>
        <w:t>Situationen lassen sich noch unter zwei zusätzlichen Gesichtspunkten differenzieren.</w:t>
      </w:r>
    </w:p>
    <w:p w:rsidR="00603737" w:rsidRDefault="00603737">
      <w:pPr>
        <w:pStyle w:val="Textkrper"/>
        <w:jc w:val="both"/>
      </w:pPr>
    </w:p>
    <w:p w:rsidR="00603737" w:rsidRDefault="00603737">
      <w:pPr>
        <w:pStyle w:val="Textkrper"/>
        <w:jc w:val="both"/>
      </w:pPr>
      <w:r>
        <w:rPr>
          <w:b/>
        </w:rPr>
        <w:t>Handlungsvalenz</w:t>
      </w:r>
    </w:p>
    <w:p w:rsidR="00603737" w:rsidRDefault="00603737">
      <w:pPr>
        <w:pStyle w:val="Textkrper"/>
        <w:jc w:val="both"/>
      </w:pPr>
      <w:r>
        <w:t>Betroffen machen uns Situationen dadurch, dass sie für uns „wichtig“ sind. Bestim</w:t>
      </w:r>
      <w:r>
        <w:t>m</w:t>
      </w:r>
      <w:r>
        <w:t>te Situationen können sich auf uns auswirken und beeinflussen deshalb unsere B</w:t>
      </w:r>
      <w:r>
        <w:t>e</w:t>
      </w:r>
      <w:r>
        <w:t>findlichkeit. Wir sprechen von „peinlichen“, „bedrohlichen“, „deprimierenden“ oder „spannenden“, „verheissungsvollen“ Situationen. Handlungswichtig werden Situati</w:t>
      </w:r>
      <w:r>
        <w:t>o</w:t>
      </w:r>
      <w:r>
        <w:t>nen für uns dann, wenn sie verbunden sind mit Fragen wie: „Muss ich etwas tun, und was kann ich gewinnen oder verlieren?“. Dieser Aufforderungscharakter einer Situ</w:t>
      </w:r>
      <w:r>
        <w:t>a</w:t>
      </w:r>
      <w:r>
        <w:t>tion wird als Handlungsvalenz bezeichnet.</w:t>
      </w:r>
    </w:p>
    <w:p w:rsidR="00603737" w:rsidRDefault="00603737">
      <w:pPr>
        <w:pStyle w:val="Textkrper"/>
        <w:jc w:val="both"/>
      </w:pPr>
    </w:p>
    <w:p w:rsidR="00603737" w:rsidRDefault="00603737">
      <w:pPr>
        <w:pStyle w:val="Textkrper"/>
        <w:jc w:val="both"/>
      </w:pPr>
      <w:r>
        <w:rPr>
          <w:b/>
        </w:rPr>
        <w:t>Handlungskompetenz</w:t>
      </w:r>
    </w:p>
    <w:p w:rsidR="00603737" w:rsidRDefault="00603737">
      <w:pPr>
        <w:pStyle w:val="Textkrper"/>
        <w:jc w:val="both"/>
      </w:pPr>
      <w:r>
        <w:t>Der zweite Gesichtspunkt des Handelns in einer Situation bezieht sich auf die Frage „Was kann ich und was weiss ich in Bezug auf eine anstehende Aufgabe?“ Jede S</w:t>
      </w:r>
      <w:r>
        <w:t>i</w:t>
      </w:r>
      <w:r>
        <w:t>tuation stellt bestimmte Anforderungen an ihre Bewältigung. Der Sportler wägt seine eigenen Fähigkeiten und sein Wissen über eine Situation (Gegner, Spielfeld, etc.) ab und kommt zu einer subjektiven Einschätzung der Aufgabe. Wir sprechen dann von „leichten“, „schwierigen“ oder „unterfordernden“, überfordernden“ Situationen. Dieser Aspekt wird als Handlungskompetenz bezeic</w:t>
      </w:r>
      <w:r>
        <w:t>h</w:t>
      </w:r>
      <w:r>
        <w:t>net.</w:t>
      </w:r>
    </w:p>
    <w:p w:rsidR="00603737" w:rsidRDefault="00603737">
      <w:pPr>
        <w:pStyle w:val="Textkrper"/>
        <w:jc w:val="both"/>
      </w:pPr>
    </w:p>
    <w:p w:rsidR="00603737" w:rsidRDefault="00603737">
      <w:pPr>
        <w:pStyle w:val="Textkrper"/>
        <w:jc w:val="both"/>
      </w:pPr>
      <w:r>
        <w:t xml:space="preserve">Jede Situation beinhaltet also einen Doppelaspekt: Wie </w:t>
      </w:r>
      <w:r>
        <w:rPr>
          <w:u w:val="single"/>
        </w:rPr>
        <w:t>wichtig</w:t>
      </w:r>
      <w:r>
        <w:t xml:space="preserve"> und wie </w:t>
      </w:r>
      <w:r>
        <w:rPr>
          <w:u w:val="single"/>
        </w:rPr>
        <w:t>schwierig</w:t>
      </w:r>
      <w:r>
        <w:t xml:space="preserve"> ist die Situation, die es durch Handeln zu bewältigen gilt.</w:t>
      </w:r>
    </w:p>
    <w:p w:rsidR="00603737" w:rsidRDefault="00603737">
      <w:pPr>
        <w:pStyle w:val="Textkrper"/>
        <w:jc w:val="both"/>
      </w:pPr>
    </w:p>
    <w:p w:rsidR="00603737" w:rsidRDefault="00603737">
      <w:pPr>
        <w:pStyle w:val="Textkrper"/>
        <w:jc w:val="both"/>
        <w:rPr>
          <w:b/>
        </w:rPr>
      </w:pPr>
      <w:r>
        <w:rPr>
          <w:b/>
        </w:rPr>
        <w:t>Valenz-Kompetenz-Relation</w:t>
      </w:r>
    </w:p>
    <w:p w:rsidR="00603737" w:rsidRDefault="00603737">
      <w:pPr>
        <w:pStyle w:val="Textkrper"/>
        <w:jc w:val="both"/>
      </w:pPr>
      <w:r>
        <w:t>Handlungskompetenz und Handlungsvalenz beeinflussen sich gegenseitig und h</w:t>
      </w:r>
      <w:r>
        <w:t>a</w:t>
      </w:r>
      <w:r>
        <w:t>ben einen grossen Einfluss auf die zwei Grundkomponenten der Motivat</w:t>
      </w:r>
      <w:r>
        <w:t>i</w:t>
      </w:r>
      <w:r>
        <w:t xml:space="preserve">on: </w:t>
      </w:r>
    </w:p>
    <w:p w:rsidR="00603737" w:rsidRDefault="00603737">
      <w:pPr>
        <w:pStyle w:val="Textkrper"/>
        <w:numPr>
          <w:ilvl w:val="0"/>
          <w:numId w:val="5"/>
        </w:numPr>
        <w:jc w:val="both"/>
      </w:pPr>
      <w:r>
        <w:t>Hoffnung auf Erfolg</w:t>
      </w:r>
    </w:p>
    <w:p w:rsidR="00603737" w:rsidRDefault="00603737">
      <w:pPr>
        <w:pStyle w:val="Textkrper"/>
        <w:numPr>
          <w:ilvl w:val="0"/>
          <w:numId w:val="5"/>
        </w:numPr>
        <w:jc w:val="both"/>
      </w:pPr>
      <w:r>
        <w:t>Furcht vor Misserfolg</w:t>
      </w:r>
    </w:p>
    <w:p w:rsidR="00603737" w:rsidRDefault="00603737">
      <w:pPr>
        <w:pStyle w:val="Textkrper"/>
        <w:jc w:val="both"/>
      </w:pPr>
      <w:r>
        <w:t>Die Motivation einer Person wird entscheidend durch das Verhältnis von Valenz und Kompetenz beeinflusst. Ein Sportler wird vermutlich dann am besten motiviert sein, wenn die Bewältigung einer Situation weder zu leicht noch zu schwierig erscheint und ein eventueller Erfolg maximal honoriert wird. Psychischer Stress wird dann b</w:t>
      </w:r>
      <w:r>
        <w:t>e</w:t>
      </w:r>
      <w:r>
        <w:t>sonders hoch sein, wenn die Situationsbewältigung ungewiss erscheint und bei e</w:t>
      </w:r>
      <w:r>
        <w:t>i</w:t>
      </w:r>
      <w:r>
        <w:t>nem Versagen hohe negative Konseque</w:t>
      </w:r>
      <w:r>
        <w:t>n</w:t>
      </w:r>
      <w:r>
        <w:t>zen erwartet werden.</w:t>
      </w:r>
    </w:p>
    <w:p w:rsidR="00603737" w:rsidRDefault="00603737">
      <w:pPr>
        <w:pStyle w:val="Textkrper"/>
        <w:jc w:val="right"/>
      </w:pPr>
      <w:r>
        <w:t>(Gabler/Nitsch/Singer 2000, 94-101, auch 206)</w:t>
      </w:r>
    </w:p>
    <w:p w:rsidR="00603737" w:rsidRDefault="00603737">
      <w:pPr>
        <w:pStyle w:val="Textkrper"/>
        <w:jc w:val="both"/>
      </w:pPr>
    </w:p>
    <w:p w:rsidR="00603737" w:rsidRDefault="00603737">
      <w:pPr>
        <w:pStyle w:val="Textkrper"/>
        <w:pBdr>
          <w:top w:val="single" w:sz="4" w:space="1" w:color="auto"/>
          <w:left w:val="single" w:sz="4" w:space="4" w:color="auto"/>
          <w:bottom w:val="single" w:sz="4" w:space="1" w:color="auto"/>
          <w:right w:val="single" w:sz="4" w:space="4" w:color="auto"/>
        </w:pBdr>
        <w:jc w:val="both"/>
        <w:rPr>
          <w:i/>
        </w:rPr>
      </w:pPr>
      <w:r>
        <w:rPr>
          <w:b/>
          <w:i/>
        </w:rPr>
        <w:t>Aufgabe</w:t>
      </w:r>
      <w:r>
        <w:rPr>
          <w:i/>
        </w:rPr>
        <w:t>:</w:t>
      </w:r>
    </w:p>
    <w:p w:rsidR="00603737" w:rsidRDefault="00603737">
      <w:pPr>
        <w:pStyle w:val="Textkrper"/>
        <w:pBdr>
          <w:top w:val="single" w:sz="4" w:space="1" w:color="auto"/>
          <w:left w:val="single" w:sz="4" w:space="4" w:color="auto"/>
          <w:bottom w:val="single" w:sz="4" w:space="1" w:color="auto"/>
          <w:right w:val="single" w:sz="4" w:space="4" w:color="auto"/>
        </w:pBdr>
        <w:ind w:left="426" w:hanging="426"/>
        <w:jc w:val="both"/>
        <w:rPr>
          <w:i/>
        </w:rPr>
      </w:pPr>
      <w:r>
        <w:rPr>
          <w:i/>
        </w:rPr>
        <w:fldChar w:fldCharType="begin"/>
      </w:r>
      <w:r>
        <w:rPr>
          <w:i/>
        </w:rPr>
        <w:instrText xml:space="preserve"> AUTONUM </w:instrText>
      </w:r>
      <w:r>
        <w:rPr>
          <w:i/>
        </w:rPr>
        <w:fldChar w:fldCharType="end"/>
      </w:r>
      <w:r>
        <w:rPr>
          <w:i/>
        </w:rPr>
        <w:tab/>
        <w:t>Analysiere die nachfolgend geschilderte Situation in Bezug auf Handlungsvalenz und Handlungskompetenz:</w:t>
      </w:r>
    </w:p>
    <w:p w:rsidR="00603737" w:rsidRDefault="00603737">
      <w:pPr>
        <w:pStyle w:val="Textkrper"/>
        <w:pBdr>
          <w:top w:val="single" w:sz="4" w:space="1" w:color="auto"/>
          <w:left w:val="single" w:sz="4" w:space="4" w:color="auto"/>
          <w:bottom w:val="single" w:sz="4" w:space="1" w:color="auto"/>
          <w:right w:val="single" w:sz="4" w:space="4" w:color="auto"/>
        </w:pBdr>
        <w:ind w:left="426" w:hanging="426"/>
        <w:jc w:val="both"/>
        <w:rPr>
          <w:i/>
        </w:rPr>
      </w:pPr>
    </w:p>
    <w:p w:rsidR="00603737" w:rsidRDefault="00603737">
      <w:pPr>
        <w:pStyle w:val="Textkrper"/>
        <w:pBdr>
          <w:top w:val="single" w:sz="4" w:space="1" w:color="auto"/>
          <w:left w:val="single" w:sz="4" w:space="4" w:color="auto"/>
          <w:bottom w:val="single" w:sz="4" w:space="1" w:color="auto"/>
          <w:right w:val="single" w:sz="4" w:space="4" w:color="auto"/>
        </w:pBdr>
        <w:ind w:left="426" w:hanging="426"/>
        <w:jc w:val="both"/>
        <w:rPr>
          <w:i/>
          <w:sz w:val="20"/>
        </w:rPr>
      </w:pPr>
      <w:r>
        <w:rPr>
          <w:i/>
        </w:rPr>
        <w:tab/>
      </w:r>
      <w:r>
        <w:rPr>
          <w:i/>
          <w:sz w:val="20"/>
        </w:rPr>
        <w:t>Ein junger Tennisspieler schreibt sich am Schluss der Saison noch in ein regionales Turnier ein. Auf dem Turniertableau sieht er, dass sein erster Gegner ein „Nobody“ mit einer deutlich schlec</w:t>
      </w:r>
      <w:r>
        <w:rPr>
          <w:i/>
          <w:sz w:val="20"/>
        </w:rPr>
        <w:t>h</w:t>
      </w:r>
      <w:r>
        <w:rPr>
          <w:i/>
          <w:sz w:val="20"/>
        </w:rPr>
        <w:t>teren Klassierung ist. Aus diesem Grunde geht er sehr gelassen in die erste Turnierrunde. Das Trainingsspiel, das er sonst mit einem Freund als Vorbereitung vor wichtigen Turnieren abhält, lässt er ausfallen.</w:t>
      </w:r>
    </w:p>
    <w:p w:rsidR="00603737" w:rsidRDefault="00603737">
      <w:pPr>
        <w:pStyle w:val="Textkrper"/>
        <w:pBdr>
          <w:top w:val="single" w:sz="4" w:space="1" w:color="auto"/>
          <w:left w:val="single" w:sz="4" w:space="4" w:color="auto"/>
          <w:bottom w:val="single" w:sz="4" w:space="1" w:color="auto"/>
          <w:right w:val="single" w:sz="4" w:space="4" w:color="auto"/>
        </w:pBdr>
        <w:ind w:left="426" w:hanging="426"/>
        <w:jc w:val="both"/>
        <w:rPr>
          <w:i/>
        </w:rPr>
      </w:pPr>
      <w:r>
        <w:rPr>
          <w:i/>
          <w:sz w:val="20"/>
        </w:rPr>
        <w:tab/>
        <w:t>Das Spiel verläuft dann sofort ganz anders als von ihm erwartet. Er liegt plötzlich 0:3 im Rüc</w:t>
      </w:r>
      <w:r>
        <w:rPr>
          <w:i/>
          <w:sz w:val="20"/>
        </w:rPr>
        <w:t>k</w:t>
      </w:r>
      <w:r>
        <w:rPr>
          <w:i/>
          <w:sz w:val="20"/>
        </w:rPr>
        <w:t>stand, wird zusehends nervöser und verliert den ersten Satz 6:2. Erst im zweiten Satz findet er zu seinem gewohnten Spiel, das er auch im dritten Satz durchziehen kann.</w:t>
      </w:r>
    </w:p>
    <w:p w:rsidR="00603737" w:rsidRDefault="00603737">
      <w:pPr>
        <w:pStyle w:val="Textkrper"/>
        <w:jc w:val="both"/>
      </w:pPr>
    </w:p>
    <w:p w:rsidR="00603737" w:rsidRDefault="00603737">
      <w:pPr>
        <w:pStyle w:val="Textkrper"/>
        <w:jc w:val="both"/>
      </w:pPr>
      <w:r>
        <w:br w:type="page"/>
      </w:r>
    </w:p>
    <w:p w:rsidR="00603737" w:rsidRDefault="00603737">
      <w:pPr>
        <w:pStyle w:val="berschrift1"/>
        <w:jc w:val="both"/>
      </w:pPr>
      <w:bookmarkStart w:id="7" w:name="_Toc63591623"/>
      <w:r>
        <w:lastRenderedPageBreak/>
        <w:t>Motivation</w:t>
      </w:r>
      <w:bookmarkEnd w:id="7"/>
    </w:p>
    <w:p w:rsidR="00603737" w:rsidRDefault="00603737">
      <w:pPr>
        <w:pStyle w:val="berschrift2"/>
        <w:jc w:val="both"/>
      </w:pPr>
      <w:bookmarkStart w:id="8" w:name="_Toc63591624"/>
      <w:r>
        <w:t>Motiv und Motivation</w:t>
      </w:r>
      <w:bookmarkEnd w:id="8"/>
    </w:p>
    <w:p w:rsidR="00603737" w:rsidRDefault="00603737">
      <w:pPr>
        <w:pStyle w:val="Textkrper"/>
        <w:jc w:val="both"/>
      </w:pPr>
      <w:r>
        <w:t>Was motiviert einen Läufer, mit äusserster Anstrengung einen Marathonlauf durc</w:t>
      </w:r>
      <w:r>
        <w:t>h</w:t>
      </w:r>
      <w:r>
        <w:t>zustehen? Warum foult ein Fussballspieler einen Gegenspieler, obwohl dies mit einer Regelstrafe geahndet wird? Warum versucht ein Extremskifahrer, eine Steilwand hinunterzufahren, obwohl er weiss, dass jeder Sturz tödlich endet und er jederzeit auf einer anspruchsvollen Skipiste seine Sportart ausüben könnte?</w:t>
      </w:r>
    </w:p>
    <w:p w:rsidR="00603737" w:rsidRDefault="00603737">
      <w:pPr>
        <w:pStyle w:val="Textkrper"/>
        <w:jc w:val="both"/>
      </w:pPr>
    </w:p>
    <w:p w:rsidR="00603737" w:rsidRDefault="00603737">
      <w:pPr>
        <w:pStyle w:val="Textkrper"/>
        <w:jc w:val="both"/>
      </w:pPr>
      <w:r>
        <w:t>Wenn man die Gründe für solches Verhalten erforscht, lässt sich folgendes festste</w:t>
      </w:r>
      <w:r>
        <w:t>l</w:t>
      </w:r>
      <w:r>
        <w:t>len:</w:t>
      </w:r>
    </w:p>
    <w:p w:rsidR="00603737" w:rsidRDefault="00603737">
      <w:pPr>
        <w:pStyle w:val="Textkrper"/>
        <w:jc w:val="both"/>
      </w:pPr>
    </w:p>
    <w:tbl>
      <w:tblPr>
        <w:tblW w:w="0" w:type="auto"/>
        <w:tblLayout w:type="fixed"/>
        <w:tblCellMar>
          <w:left w:w="70" w:type="dxa"/>
          <w:right w:w="70" w:type="dxa"/>
        </w:tblCellMar>
        <w:tblLook w:val="0000" w:firstRow="0" w:lastRow="0" w:firstColumn="0" w:lastColumn="0" w:noHBand="0" w:noVBand="0"/>
      </w:tblPr>
      <w:tblGrid>
        <w:gridCol w:w="4465"/>
        <w:gridCol w:w="850"/>
        <w:gridCol w:w="3895"/>
      </w:tblGrid>
      <w:tr w:rsidR="00603737">
        <w:tblPrEx>
          <w:tblCellMar>
            <w:top w:w="0" w:type="dxa"/>
            <w:bottom w:w="0" w:type="dxa"/>
          </w:tblCellMar>
        </w:tblPrEx>
        <w:tc>
          <w:tcPr>
            <w:tcW w:w="4465" w:type="dxa"/>
          </w:tcPr>
          <w:p w:rsidR="00603737" w:rsidRDefault="00603737">
            <w:pPr>
              <w:pStyle w:val="Textkrper"/>
              <w:numPr>
                <w:ilvl w:val="0"/>
                <w:numId w:val="14"/>
              </w:numPr>
              <w:jc w:val="both"/>
            </w:pPr>
            <w:r>
              <w:t>Vergleicht man verschiedene Pers</w:t>
            </w:r>
            <w:r>
              <w:t>o</w:t>
            </w:r>
            <w:r>
              <w:t>nen in gleichen Situationen, dann e</w:t>
            </w:r>
            <w:r>
              <w:t>r</w:t>
            </w:r>
            <w:r>
              <w:t xml:space="preserve">geben sich auffallende </w:t>
            </w:r>
            <w:r>
              <w:rPr>
                <w:i/>
              </w:rPr>
              <w:t>individuelle Unterschi</w:t>
            </w:r>
            <w:r>
              <w:rPr>
                <w:i/>
              </w:rPr>
              <w:t>e</w:t>
            </w:r>
            <w:r>
              <w:rPr>
                <w:i/>
              </w:rPr>
              <w:t>de</w:t>
            </w:r>
            <w:r>
              <w:t>.</w:t>
            </w:r>
          </w:p>
        </w:tc>
        <w:tc>
          <w:tcPr>
            <w:tcW w:w="850" w:type="dxa"/>
          </w:tcPr>
          <w:p w:rsidR="00603737" w:rsidRDefault="00603737">
            <w:pPr>
              <w:pStyle w:val="Textkrper"/>
              <w:jc w:val="both"/>
            </w:pPr>
          </w:p>
        </w:tc>
        <w:tc>
          <w:tcPr>
            <w:tcW w:w="3895" w:type="dxa"/>
          </w:tcPr>
          <w:p w:rsidR="00603737" w:rsidRDefault="00603737">
            <w:pPr>
              <w:pStyle w:val="Textkrper"/>
              <w:jc w:val="both"/>
              <w:rPr>
                <w:i/>
                <w:sz w:val="20"/>
              </w:rPr>
            </w:pPr>
            <w:r>
              <w:rPr>
                <w:i/>
                <w:sz w:val="20"/>
              </w:rPr>
              <w:t>Beispiel: In einer Firma sticht ein junger Mitarbeiter besonders heraus: er übe</w:t>
            </w:r>
            <w:r>
              <w:rPr>
                <w:i/>
                <w:sz w:val="20"/>
              </w:rPr>
              <w:t>r</w:t>
            </w:r>
            <w:r>
              <w:rPr>
                <w:i/>
                <w:sz w:val="20"/>
              </w:rPr>
              <w:t>nimmt Aufgaben, die keiner erledigen will und arbeitet auch abends länger. Kurz: er setzt sich deutlich mehr ein als seine Ko</w:t>
            </w:r>
            <w:r>
              <w:rPr>
                <w:i/>
                <w:sz w:val="20"/>
              </w:rPr>
              <w:t>l</w:t>
            </w:r>
            <w:r>
              <w:rPr>
                <w:i/>
                <w:sz w:val="20"/>
              </w:rPr>
              <w:t>legen.</w:t>
            </w:r>
          </w:p>
          <w:p w:rsidR="00603737" w:rsidRDefault="00603737">
            <w:pPr>
              <w:pStyle w:val="Textkrper"/>
              <w:jc w:val="both"/>
              <w:rPr>
                <w:i/>
                <w:sz w:val="20"/>
              </w:rPr>
            </w:pPr>
          </w:p>
        </w:tc>
      </w:tr>
      <w:tr w:rsidR="00603737">
        <w:tblPrEx>
          <w:tblCellMar>
            <w:top w:w="0" w:type="dxa"/>
            <w:bottom w:w="0" w:type="dxa"/>
          </w:tblCellMar>
        </w:tblPrEx>
        <w:tc>
          <w:tcPr>
            <w:tcW w:w="4465" w:type="dxa"/>
          </w:tcPr>
          <w:p w:rsidR="00603737" w:rsidRDefault="00603737">
            <w:pPr>
              <w:pStyle w:val="Textkrper"/>
              <w:numPr>
                <w:ilvl w:val="0"/>
                <w:numId w:val="14"/>
              </w:numPr>
              <w:jc w:val="both"/>
            </w:pPr>
            <w:r>
              <w:t>Vergleicht man die gleiche Person über verschiedene Situationen hi</w:t>
            </w:r>
            <w:r>
              <w:t>n</w:t>
            </w:r>
            <w:r>
              <w:t>weg, dann zeigen sich</w:t>
            </w:r>
            <w:r>
              <w:rPr>
                <w:i/>
              </w:rPr>
              <w:t xml:space="preserve"> situation</w:t>
            </w:r>
            <w:r>
              <w:rPr>
                <w:i/>
              </w:rPr>
              <w:t>s</w:t>
            </w:r>
            <w:r>
              <w:rPr>
                <w:i/>
              </w:rPr>
              <w:t>übergreifende generelle Übereins</w:t>
            </w:r>
            <w:r>
              <w:rPr>
                <w:i/>
              </w:rPr>
              <w:t>t</w:t>
            </w:r>
            <w:r>
              <w:rPr>
                <w:i/>
              </w:rPr>
              <w:t>immungen</w:t>
            </w:r>
            <w:r>
              <w:t>.</w:t>
            </w:r>
          </w:p>
          <w:p w:rsidR="00603737" w:rsidRDefault="00603737">
            <w:pPr>
              <w:pStyle w:val="Textkrper"/>
              <w:jc w:val="both"/>
            </w:pPr>
          </w:p>
        </w:tc>
        <w:tc>
          <w:tcPr>
            <w:tcW w:w="850" w:type="dxa"/>
          </w:tcPr>
          <w:p w:rsidR="00603737" w:rsidRDefault="00603737">
            <w:pPr>
              <w:pStyle w:val="Textkrper"/>
              <w:jc w:val="both"/>
            </w:pPr>
          </w:p>
        </w:tc>
        <w:tc>
          <w:tcPr>
            <w:tcW w:w="3895" w:type="dxa"/>
          </w:tcPr>
          <w:p w:rsidR="00603737" w:rsidRDefault="00603737">
            <w:pPr>
              <w:pStyle w:val="Textkrper"/>
              <w:jc w:val="both"/>
              <w:rPr>
                <w:i/>
                <w:sz w:val="20"/>
              </w:rPr>
            </w:pPr>
            <w:r>
              <w:rPr>
                <w:i/>
                <w:sz w:val="20"/>
              </w:rPr>
              <w:t>Beispiel: Derselbe junge Mann zeigt auch im Fussball ein engagiertes Verhalten. Er lässt kaum ein Training aus und setzt sich in jedem Meisterschaftsspiel voll ein.</w:t>
            </w:r>
          </w:p>
          <w:p w:rsidR="00603737" w:rsidRDefault="00603737">
            <w:pPr>
              <w:pStyle w:val="Textkrper"/>
              <w:jc w:val="both"/>
              <w:rPr>
                <w:i/>
                <w:sz w:val="20"/>
              </w:rPr>
            </w:pPr>
          </w:p>
        </w:tc>
      </w:tr>
      <w:tr w:rsidR="00603737">
        <w:tblPrEx>
          <w:tblCellMar>
            <w:top w:w="0" w:type="dxa"/>
            <w:bottom w:w="0" w:type="dxa"/>
          </w:tblCellMar>
        </w:tblPrEx>
        <w:tc>
          <w:tcPr>
            <w:tcW w:w="4465" w:type="dxa"/>
          </w:tcPr>
          <w:p w:rsidR="00603737" w:rsidRDefault="00603737">
            <w:pPr>
              <w:pStyle w:val="Textkrper"/>
              <w:numPr>
                <w:ilvl w:val="0"/>
                <w:numId w:val="14"/>
              </w:numPr>
              <w:jc w:val="both"/>
            </w:pPr>
            <w:r>
              <w:t xml:space="preserve">Vergleicht man die gleiche Person in solchen Situationen über längere Zeiträume hinweg, dann ist häufig zu beobachten, dass sie </w:t>
            </w:r>
            <w:r>
              <w:rPr>
                <w:i/>
              </w:rPr>
              <w:t>in zeitübe</w:t>
            </w:r>
            <w:r>
              <w:rPr>
                <w:i/>
              </w:rPr>
              <w:t>r</w:t>
            </w:r>
            <w:r>
              <w:rPr>
                <w:i/>
              </w:rPr>
              <w:t>dauernder Weise äh</w:t>
            </w:r>
            <w:r>
              <w:rPr>
                <w:i/>
              </w:rPr>
              <w:t>n</w:t>
            </w:r>
            <w:r>
              <w:rPr>
                <w:i/>
              </w:rPr>
              <w:t>lich handelt</w:t>
            </w:r>
            <w:r>
              <w:t>.</w:t>
            </w:r>
            <w:r>
              <w:tab/>
            </w:r>
          </w:p>
        </w:tc>
        <w:tc>
          <w:tcPr>
            <w:tcW w:w="850" w:type="dxa"/>
          </w:tcPr>
          <w:p w:rsidR="00603737" w:rsidRDefault="00603737">
            <w:pPr>
              <w:pStyle w:val="Textkrper"/>
              <w:jc w:val="both"/>
            </w:pPr>
          </w:p>
        </w:tc>
        <w:tc>
          <w:tcPr>
            <w:tcW w:w="3895" w:type="dxa"/>
          </w:tcPr>
          <w:p w:rsidR="00603737" w:rsidRDefault="00603737">
            <w:pPr>
              <w:pStyle w:val="Textkrper"/>
              <w:jc w:val="both"/>
              <w:rPr>
                <w:i/>
                <w:sz w:val="20"/>
              </w:rPr>
            </w:pPr>
            <w:r>
              <w:rPr>
                <w:i/>
                <w:sz w:val="20"/>
              </w:rPr>
              <w:t>Beispiel: Man kann davon ausgehen, dass der junge Mann seine leistungsor</w:t>
            </w:r>
            <w:r>
              <w:rPr>
                <w:i/>
                <w:sz w:val="20"/>
              </w:rPr>
              <w:t>i</w:t>
            </w:r>
            <w:r>
              <w:rPr>
                <w:i/>
                <w:sz w:val="20"/>
              </w:rPr>
              <w:t>entierte Haltung über Jahre, wenn nicht lebenslang behalten wird.</w:t>
            </w:r>
          </w:p>
        </w:tc>
      </w:tr>
    </w:tbl>
    <w:p w:rsidR="00603737" w:rsidRDefault="00603737">
      <w:pPr>
        <w:pStyle w:val="Textkrper"/>
        <w:jc w:val="both"/>
      </w:pPr>
    </w:p>
    <w:p w:rsidR="00603737" w:rsidRDefault="00603737">
      <w:pPr>
        <w:pStyle w:val="Textkrper"/>
        <w:jc w:val="both"/>
      </w:pPr>
      <w:r>
        <w:t>Die Psychologie geht davon aus, dass in der Person Handlungstendenzen (Dispos</w:t>
      </w:r>
      <w:r>
        <w:t>i</w:t>
      </w:r>
      <w:r>
        <w:t>tionen) vorliegen, Situationen in individueller Weise zu bewerten und dementspr</w:t>
      </w:r>
      <w:r>
        <w:t>e</w:t>
      </w:r>
      <w:r>
        <w:t>chend zu handeln. Diese überdauernden Persönlichkeitseigenschaften werden Mot</w:t>
      </w:r>
      <w:r>
        <w:t>i</w:t>
      </w:r>
      <w:r>
        <w:t>ve g</w:t>
      </w:r>
      <w:r>
        <w:t>e</w:t>
      </w:r>
      <w:r>
        <w:t>nannt. Ein sportrelevantes Motiv ist das Leistungsmotiv (vgl. obiges Beispiel).</w:t>
      </w:r>
    </w:p>
    <w:p w:rsidR="00603737" w:rsidRDefault="00603737">
      <w:pPr>
        <w:pStyle w:val="Textkrper"/>
        <w:jc w:val="both"/>
      </w:pPr>
    </w:p>
    <w:p w:rsidR="00603737" w:rsidRDefault="00603737">
      <w:pPr>
        <w:pStyle w:val="Textkrper"/>
        <w:jc w:val="both"/>
      </w:pPr>
      <w:r>
        <w:t>Vermag eine bestimmte Situation bei einer Person ein entsprechendes Motiv anz</w:t>
      </w:r>
      <w:r>
        <w:t>u</w:t>
      </w:r>
      <w:r>
        <w:t xml:space="preserve">regen, kommt es zur Motivation. Während Motive also situationsüberdauernd sind, ist Motivation immer situationsabhängig und bezieht sich auf die aktuellen kognitiven und emotionalen Prozesse (vgl. </w:t>
      </w:r>
      <w:r>
        <w:fldChar w:fldCharType="begin"/>
      </w:r>
      <w:r>
        <w:instrText xml:space="preserve"> REF _Ref25910102 \h </w:instrText>
      </w:r>
      <w:r>
        <w:instrText xml:space="preserve"> \* MERGEFORMAT </w:instrText>
      </w:r>
      <w:r>
        <w:fldChar w:fldCharType="separate"/>
      </w:r>
      <w:r>
        <w:t xml:space="preserve">Abb. </w:t>
      </w:r>
      <w:r>
        <w:rPr>
          <w:noProof/>
        </w:rPr>
        <w:t>2</w:t>
      </w:r>
      <w:r>
        <w:fldChar w:fldCharType="end"/>
      </w:r>
      <w:r>
        <w:t>), die in einer bestimmten Situation ablaufen.</w:t>
      </w:r>
    </w:p>
    <w:p w:rsidR="00603737" w:rsidRDefault="00603737">
      <w:pPr>
        <w:pStyle w:val="Textkrper"/>
        <w:jc w:val="both"/>
      </w:pPr>
    </w:p>
    <w:p w:rsidR="00603737" w:rsidRDefault="00603737">
      <w:pPr>
        <w:pStyle w:val="Textkrper"/>
        <w:pBdr>
          <w:top w:val="single" w:sz="4" w:space="1" w:color="auto"/>
          <w:left w:val="single" w:sz="4" w:space="4" w:color="auto"/>
          <w:bottom w:val="single" w:sz="4" w:space="1" w:color="auto"/>
          <w:right w:val="single" w:sz="4" w:space="4" w:color="auto"/>
        </w:pBdr>
        <w:jc w:val="both"/>
        <w:rPr>
          <w:b/>
          <w:i/>
        </w:rPr>
      </w:pPr>
      <w:r>
        <w:rPr>
          <w:b/>
          <w:i/>
        </w:rPr>
        <w:t>Aufgabe:</w:t>
      </w:r>
    </w:p>
    <w:p w:rsidR="00603737" w:rsidRDefault="00603737">
      <w:pPr>
        <w:pStyle w:val="Textkrper"/>
        <w:pBdr>
          <w:top w:val="single" w:sz="4" w:space="1" w:color="auto"/>
          <w:left w:val="single" w:sz="4" w:space="4" w:color="auto"/>
          <w:bottom w:val="single" w:sz="4" w:space="1" w:color="auto"/>
          <w:right w:val="single" w:sz="4" w:space="4" w:color="auto"/>
        </w:pBdr>
        <w:ind w:left="426" w:hanging="426"/>
        <w:jc w:val="both"/>
        <w:rPr>
          <w:i/>
        </w:rPr>
      </w:pPr>
      <w:r>
        <w:rPr>
          <w:i/>
        </w:rPr>
        <w:fldChar w:fldCharType="begin"/>
      </w:r>
      <w:r>
        <w:rPr>
          <w:i/>
        </w:rPr>
        <w:instrText xml:space="preserve"> AUTONUM </w:instrText>
      </w:r>
      <w:r>
        <w:rPr>
          <w:i/>
        </w:rPr>
        <w:fldChar w:fldCharType="end"/>
      </w:r>
      <w:r>
        <w:rPr>
          <w:i/>
        </w:rPr>
        <w:tab/>
        <w:t>Ausser dem Leistungsmotiv werden gerade im Sportbereich noch andere Motive wirksam: Überlege Dir, welche Motivunterschiede im professionellen Sport zw</w:t>
      </w:r>
      <w:r>
        <w:rPr>
          <w:i/>
        </w:rPr>
        <w:t>i</w:t>
      </w:r>
      <w:r>
        <w:rPr>
          <w:i/>
        </w:rPr>
        <w:t>schen einer Kunstturnerin der Schweiz und einer Kunstturnerin aus China best</w:t>
      </w:r>
      <w:r>
        <w:rPr>
          <w:i/>
        </w:rPr>
        <w:t>e</w:t>
      </w:r>
      <w:r>
        <w:rPr>
          <w:i/>
        </w:rPr>
        <w:t xml:space="preserve">hen können. </w:t>
      </w:r>
    </w:p>
    <w:p w:rsidR="00603737" w:rsidRDefault="00603737">
      <w:pPr>
        <w:pStyle w:val="Textkrper"/>
        <w:jc w:val="both"/>
      </w:pPr>
    </w:p>
    <w:p w:rsidR="00603737" w:rsidRDefault="00603737">
      <w:pPr>
        <w:pStyle w:val="Textkrper"/>
        <w:jc w:val="both"/>
      </w:pPr>
      <w:r>
        <w:br w:type="page"/>
      </w:r>
      <w:r>
        <w:lastRenderedPageBreak/>
        <w:t xml:space="preserve">Der Prozess der Leistungsmotivation ist in </w:t>
      </w:r>
      <w:r>
        <w:fldChar w:fldCharType="begin"/>
      </w:r>
      <w:r>
        <w:instrText xml:space="preserve"> REF _Ref25860306 \h </w:instrText>
      </w:r>
      <w:r>
        <w:instrText xml:space="preserve"> \* MERGEFORMAT </w:instrText>
      </w:r>
      <w:r>
        <w:fldChar w:fldCharType="separate"/>
      </w:r>
      <w:r>
        <w:t xml:space="preserve">Abb. </w:t>
      </w:r>
      <w:r>
        <w:rPr>
          <w:noProof/>
        </w:rPr>
        <w:t>4</w:t>
      </w:r>
      <w:r>
        <w:fldChar w:fldCharType="end"/>
      </w:r>
      <w:r>
        <w:t xml:space="preserve"> in einem Grundschema dargestellt. Jede Handlung hat eine innere psychische Struktur und ist durch die Abfolge Antiz</w:t>
      </w:r>
      <w:r>
        <w:t>i</w:t>
      </w:r>
      <w:r>
        <w:t>pation-Realisation-Interpretation charakterisiert. (Gabler/Nitsch/Singer 2000, 112)</w:t>
      </w:r>
    </w:p>
    <w:p w:rsidR="00603737" w:rsidRDefault="00603737">
      <w:pPr>
        <w:pStyle w:val="Textkrper"/>
        <w:jc w:val="both"/>
      </w:pPr>
    </w:p>
    <w:p w:rsidR="00603737" w:rsidRDefault="0009369F">
      <w:pPr>
        <w:pStyle w:val="Textkrper"/>
        <w:jc w:val="both"/>
      </w:pPr>
      <w:r>
        <w:rPr>
          <w:noProof/>
          <w:lang w:eastAsia="de-CH"/>
        </w:rPr>
        <mc:AlternateContent>
          <mc:Choice Requires="wpg">
            <w:drawing>
              <wp:anchor distT="0" distB="0" distL="114300" distR="114300" simplePos="0" relativeHeight="251661824" behindDoc="0" locked="0" layoutInCell="1" allowOverlap="1">
                <wp:simplePos x="0" y="0"/>
                <wp:positionH relativeFrom="column">
                  <wp:posOffset>213995</wp:posOffset>
                </wp:positionH>
                <wp:positionV relativeFrom="paragraph">
                  <wp:posOffset>42545</wp:posOffset>
                </wp:positionV>
                <wp:extent cx="5381625" cy="5248275"/>
                <wp:effectExtent l="0" t="0" r="0" b="0"/>
                <wp:wrapNone/>
                <wp:docPr id="92"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1625" cy="5248275"/>
                          <a:chOff x="1755" y="2589"/>
                          <a:chExt cx="8475" cy="8265"/>
                        </a:xfrm>
                      </wpg:grpSpPr>
                      <wps:wsp>
                        <wps:cNvPr id="93" name="Text Box 225"/>
                        <wps:cNvSpPr txBox="1">
                          <a:spLocks noChangeArrowheads="1"/>
                        </wps:cNvSpPr>
                        <wps:spPr bwMode="auto">
                          <a:xfrm>
                            <a:off x="3923" y="2589"/>
                            <a:ext cx="2430" cy="96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03737" w:rsidRDefault="00603737">
                              <w:pPr>
                                <w:pStyle w:val="Kopfzeile"/>
                                <w:tabs>
                                  <w:tab w:val="clear" w:pos="4536"/>
                                  <w:tab w:val="clear" w:pos="9072"/>
                                </w:tabs>
                                <w:jc w:val="center"/>
                                <w:rPr>
                                  <w:rFonts w:ascii="Arial" w:hAnsi="Arial"/>
                                  <w:b/>
                                </w:rPr>
                              </w:pPr>
                              <w:r>
                                <w:rPr>
                                  <w:rFonts w:ascii="Arial" w:hAnsi="Arial"/>
                                  <w:b/>
                                </w:rPr>
                                <w:t>Person</w:t>
                              </w:r>
                            </w:p>
                            <w:p w:rsidR="00603737" w:rsidRDefault="00603737">
                              <w:pPr>
                                <w:pStyle w:val="Kopfzeile"/>
                                <w:tabs>
                                  <w:tab w:val="clear" w:pos="4536"/>
                                  <w:tab w:val="clear" w:pos="9072"/>
                                </w:tabs>
                                <w:jc w:val="center"/>
                                <w:rPr>
                                  <w:rFonts w:ascii="Arial" w:hAnsi="Arial"/>
                                </w:rPr>
                              </w:pPr>
                              <w:r>
                                <w:rPr>
                                  <w:rFonts w:ascii="Arial" w:hAnsi="Arial"/>
                                </w:rPr>
                                <w:t>Leistungsmotiv</w:t>
                              </w:r>
                            </w:p>
                            <w:p w:rsidR="00603737" w:rsidRDefault="00603737">
                              <w:pPr>
                                <w:pStyle w:val="Kopfzeile"/>
                                <w:tabs>
                                  <w:tab w:val="clear" w:pos="4536"/>
                                  <w:tab w:val="clear" w:pos="9072"/>
                                </w:tabs>
                                <w:jc w:val="center"/>
                                <w:rPr>
                                  <w:rFonts w:ascii="Arial" w:hAnsi="Arial"/>
                                </w:rPr>
                              </w:pPr>
                              <w:r>
                                <w:rPr>
                                  <w:rFonts w:ascii="Arial" w:hAnsi="Arial"/>
                                </w:rPr>
                                <w:t>(und andere Motive)</w:t>
                              </w:r>
                            </w:p>
                          </w:txbxContent>
                        </wps:txbx>
                        <wps:bodyPr rot="0" vert="horz" wrap="square" lIns="91440" tIns="45720" rIns="91440" bIns="45720" anchor="t" anchorCtr="0" upright="1">
                          <a:noAutofit/>
                        </wps:bodyPr>
                      </wps:wsp>
                      <wps:wsp>
                        <wps:cNvPr id="94" name="Text Box 227"/>
                        <wps:cNvSpPr txBox="1">
                          <a:spLocks noChangeArrowheads="1"/>
                        </wps:cNvSpPr>
                        <wps:spPr bwMode="auto">
                          <a:xfrm>
                            <a:off x="7800" y="2589"/>
                            <a:ext cx="2430" cy="96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03737" w:rsidRDefault="00603737">
                              <w:pPr>
                                <w:pStyle w:val="Kopfzeile"/>
                                <w:tabs>
                                  <w:tab w:val="clear" w:pos="4536"/>
                                  <w:tab w:val="clear" w:pos="9072"/>
                                </w:tabs>
                                <w:jc w:val="center"/>
                                <w:rPr>
                                  <w:rFonts w:ascii="Arial" w:hAnsi="Arial"/>
                                  <w:b/>
                                </w:rPr>
                              </w:pPr>
                              <w:r>
                                <w:rPr>
                                  <w:rFonts w:ascii="Arial" w:hAnsi="Arial"/>
                                  <w:b/>
                                </w:rPr>
                                <w:t>Umwelt</w:t>
                              </w:r>
                            </w:p>
                            <w:p w:rsidR="00603737" w:rsidRDefault="00603737">
                              <w:pPr>
                                <w:pStyle w:val="Kopfzeile"/>
                                <w:tabs>
                                  <w:tab w:val="clear" w:pos="4536"/>
                                  <w:tab w:val="clear" w:pos="9072"/>
                                </w:tabs>
                                <w:jc w:val="center"/>
                                <w:rPr>
                                  <w:rFonts w:ascii="Arial" w:hAnsi="Arial"/>
                                </w:rPr>
                              </w:pPr>
                              <w:r>
                                <w:rPr>
                                  <w:rFonts w:ascii="Arial" w:hAnsi="Arial"/>
                                </w:rPr>
                                <w:t>Aufgabe</w:t>
                              </w:r>
                            </w:p>
                          </w:txbxContent>
                        </wps:txbx>
                        <wps:bodyPr rot="0" vert="horz" wrap="square" lIns="91440" tIns="45720" rIns="91440" bIns="45720" anchor="t" anchorCtr="0" upright="1">
                          <a:noAutofit/>
                        </wps:bodyPr>
                      </wps:wsp>
                      <wps:wsp>
                        <wps:cNvPr id="95" name="Text Box 229"/>
                        <wps:cNvSpPr txBox="1">
                          <a:spLocks noChangeArrowheads="1"/>
                        </wps:cNvSpPr>
                        <wps:spPr bwMode="auto">
                          <a:xfrm>
                            <a:off x="3922" y="8304"/>
                            <a:ext cx="2430" cy="96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03737" w:rsidRDefault="00603737">
                              <w:pPr>
                                <w:pStyle w:val="Kopfzeile"/>
                                <w:tabs>
                                  <w:tab w:val="clear" w:pos="4536"/>
                                  <w:tab w:val="clear" w:pos="9072"/>
                                </w:tabs>
                                <w:jc w:val="center"/>
                                <w:rPr>
                                  <w:rFonts w:ascii="Arial" w:hAnsi="Arial"/>
                                  <w:b/>
                                </w:rPr>
                              </w:pPr>
                              <w:r>
                                <w:rPr>
                                  <w:rFonts w:ascii="Arial" w:hAnsi="Arial"/>
                                  <w:b/>
                                </w:rPr>
                                <w:t>Realisation</w:t>
                              </w:r>
                            </w:p>
                            <w:p w:rsidR="00603737" w:rsidRDefault="00603737">
                              <w:pPr>
                                <w:pStyle w:val="Kopfzeile"/>
                                <w:tabs>
                                  <w:tab w:val="clear" w:pos="4536"/>
                                  <w:tab w:val="clear" w:pos="9072"/>
                                </w:tabs>
                                <w:jc w:val="center"/>
                                <w:rPr>
                                  <w:rFonts w:ascii="Arial" w:hAnsi="Arial"/>
                                </w:rPr>
                              </w:pPr>
                              <w:r>
                                <w:rPr>
                                  <w:rFonts w:ascii="Arial" w:hAnsi="Arial"/>
                                </w:rPr>
                                <w:t>(Handlung)</w:t>
                              </w:r>
                            </w:p>
                          </w:txbxContent>
                        </wps:txbx>
                        <wps:bodyPr rot="0" vert="horz" wrap="square" lIns="91440" tIns="45720" rIns="91440" bIns="45720" anchor="t" anchorCtr="0" upright="1">
                          <a:noAutofit/>
                        </wps:bodyPr>
                      </wps:wsp>
                      <wps:wsp>
                        <wps:cNvPr id="96" name="Text Box 230"/>
                        <wps:cNvSpPr txBox="1">
                          <a:spLocks noChangeArrowheads="1"/>
                        </wps:cNvSpPr>
                        <wps:spPr bwMode="auto">
                          <a:xfrm>
                            <a:off x="3923" y="9894"/>
                            <a:ext cx="2430" cy="96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03737" w:rsidRDefault="00603737">
                              <w:pPr>
                                <w:pStyle w:val="Kopfzeile"/>
                                <w:tabs>
                                  <w:tab w:val="clear" w:pos="4536"/>
                                  <w:tab w:val="clear" w:pos="9072"/>
                                </w:tabs>
                                <w:jc w:val="center"/>
                                <w:rPr>
                                  <w:rFonts w:ascii="Arial" w:hAnsi="Arial"/>
                                  <w:b/>
                                </w:rPr>
                              </w:pPr>
                              <w:r>
                                <w:rPr>
                                  <w:rFonts w:ascii="Arial" w:hAnsi="Arial"/>
                                  <w:b/>
                                </w:rPr>
                                <w:t>Interpretation</w:t>
                              </w:r>
                            </w:p>
                            <w:p w:rsidR="00603737" w:rsidRDefault="00603737">
                              <w:pPr>
                                <w:pStyle w:val="Kopfzeile"/>
                                <w:tabs>
                                  <w:tab w:val="clear" w:pos="4536"/>
                                  <w:tab w:val="clear" w:pos="9072"/>
                                </w:tabs>
                                <w:jc w:val="center"/>
                                <w:rPr>
                                  <w:rFonts w:ascii="Arial" w:hAnsi="Arial"/>
                                </w:rPr>
                              </w:pPr>
                              <w:r>
                                <w:rPr>
                                  <w:rFonts w:ascii="Arial" w:hAnsi="Arial"/>
                                </w:rPr>
                                <w:t>- Soll-Istwertvergleich</w:t>
                              </w:r>
                            </w:p>
                            <w:p w:rsidR="00603737" w:rsidRDefault="00603737">
                              <w:pPr>
                                <w:pStyle w:val="Kopfzeile"/>
                                <w:tabs>
                                  <w:tab w:val="clear" w:pos="4536"/>
                                  <w:tab w:val="clear" w:pos="9072"/>
                                </w:tabs>
                                <w:jc w:val="center"/>
                                <w:rPr>
                                  <w:rFonts w:ascii="Arial" w:hAnsi="Arial"/>
                                </w:rPr>
                              </w:pPr>
                              <w:r>
                                <w:rPr>
                                  <w:rFonts w:ascii="Arial" w:hAnsi="Arial"/>
                                </w:rPr>
                                <w:t>- Kausalattribuierung</w:t>
                              </w:r>
                            </w:p>
                          </w:txbxContent>
                        </wps:txbx>
                        <wps:bodyPr rot="0" vert="horz" wrap="square" lIns="91440" tIns="45720" rIns="91440" bIns="45720" anchor="t" anchorCtr="0" upright="1">
                          <a:noAutofit/>
                        </wps:bodyPr>
                      </wps:wsp>
                      <wps:wsp>
                        <wps:cNvPr id="97" name="Text Box 228"/>
                        <wps:cNvSpPr txBox="1">
                          <a:spLocks noChangeArrowheads="1"/>
                        </wps:cNvSpPr>
                        <wps:spPr bwMode="auto">
                          <a:xfrm>
                            <a:off x="2205" y="4284"/>
                            <a:ext cx="5865" cy="33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03737" w:rsidRDefault="00603737">
                              <w:pPr>
                                <w:pStyle w:val="Kopfzeile"/>
                                <w:tabs>
                                  <w:tab w:val="clear" w:pos="4536"/>
                                  <w:tab w:val="clear" w:pos="9072"/>
                                </w:tabs>
                                <w:jc w:val="center"/>
                                <w:rPr>
                                  <w:rFonts w:ascii="Arial" w:hAnsi="Arial"/>
                                  <w:b/>
                                </w:rPr>
                              </w:pPr>
                              <w:r>
                                <w:rPr>
                                  <w:rFonts w:ascii="Arial" w:hAnsi="Arial"/>
                                  <w:b/>
                                </w:rPr>
                                <w:t>Antizipation</w:t>
                              </w:r>
                            </w:p>
                          </w:txbxContent>
                        </wps:txbx>
                        <wps:bodyPr rot="0" vert="horz" wrap="square" lIns="91440" tIns="45720" rIns="91440" bIns="45720" anchor="t" anchorCtr="0" upright="1">
                          <a:noAutofit/>
                        </wps:bodyPr>
                      </wps:wsp>
                      <wpg:grpSp>
                        <wpg:cNvPr id="98" name="Group 239"/>
                        <wpg:cNvGrpSpPr>
                          <a:grpSpLocks/>
                        </wpg:cNvGrpSpPr>
                        <wpg:grpSpPr bwMode="auto">
                          <a:xfrm>
                            <a:off x="2370" y="4869"/>
                            <a:ext cx="5565" cy="931"/>
                            <a:chOff x="1830" y="10410"/>
                            <a:chExt cx="5565" cy="931"/>
                          </a:xfrm>
                        </wpg:grpSpPr>
                        <wps:wsp>
                          <wps:cNvPr id="99" name="Text Box 231"/>
                          <wps:cNvSpPr txBox="1">
                            <a:spLocks noChangeArrowheads="1"/>
                          </wps:cNvSpPr>
                          <wps:spPr bwMode="auto">
                            <a:xfrm>
                              <a:off x="4890" y="10411"/>
                              <a:ext cx="2505" cy="930"/>
                            </a:xfrm>
                            <a:prstGeom prst="rect">
                              <a:avLst/>
                            </a:prstGeom>
                            <a:solidFill>
                              <a:srgbClr val="FFFFFF"/>
                            </a:solidFill>
                            <a:ln w="9525">
                              <a:solidFill>
                                <a:srgbClr val="000000"/>
                              </a:solidFill>
                              <a:miter lim="800000"/>
                              <a:headEnd/>
                              <a:tailEnd/>
                            </a:ln>
                          </wps:spPr>
                          <wps:txbx>
                            <w:txbxContent>
                              <w:p w:rsidR="00603737" w:rsidRDefault="00603737">
                                <w:pPr>
                                  <w:pStyle w:val="Kopfzeile"/>
                                  <w:tabs>
                                    <w:tab w:val="clear" w:pos="4536"/>
                                    <w:tab w:val="clear" w:pos="9072"/>
                                  </w:tabs>
                                  <w:jc w:val="center"/>
                                  <w:rPr>
                                    <w:rFonts w:ascii="Arial" w:hAnsi="Arial"/>
                                    <w:u w:val="single"/>
                                  </w:rPr>
                                </w:pPr>
                                <w:r>
                                  <w:rPr>
                                    <w:rFonts w:ascii="Arial" w:hAnsi="Arial"/>
                                    <w:u w:val="single"/>
                                  </w:rPr>
                                  <w:t>Handlungsvalenz</w:t>
                                </w:r>
                              </w:p>
                              <w:p w:rsidR="00603737" w:rsidRDefault="00603737">
                                <w:pPr>
                                  <w:pStyle w:val="Kopfzeile"/>
                                  <w:tabs>
                                    <w:tab w:val="clear" w:pos="4536"/>
                                    <w:tab w:val="clear" w:pos="9072"/>
                                  </w:tabs>
                                  <w:rPr>
                                    <w:rFonts w:ascii="Arial" w:hAnsi="Arial"/>
                                  </w:rPr>
                                </w:pPr>
                                <w:r>
                                  <w:rPr>
                                    <w:rFonts w:ascii="Arial" w:hAnsi="Arial"/>
                                  </w:rPr>
                                  <w:t>„Was kann ich gewinnen oder verlieren“</w:t>
                                </w:r>
                              </w:p>
                            </w:txbxContent>
                          </wps:txbx>
                          <wps:bodyPr rot="0" vert="horz" wrap="square" lIns="91440" tIns="45720" rIns="91440" bIns="45720" anchor="t" anchorCtr="0" upright="1">
                            <a:noAutofit/>
                          </wps:bodyPr>
                        </wps:wsp>
                        <wps:wsp>
                          <wps:cNvPr id="100" name="Text Box 232"/>
                          <wps:cNvSpPr txBox="1">
                            <a:spLocks noChangeArrowheads="1"/>
                          </wps:cNvSpPr>
                          <wps:spPr bwMode="auto">
                            <a:xfrm>
                              <a:off x="1830" y="10410"/>
                              <a:ext cx="2505" cy="930"/>
                            </a:xfrm>
                            <a:prstGeom prst="rect">
                              <a:avLst/>
                            </a:prstGeom>
                            <a:solidFill>
                              <a:srgbClr val="FFFFFF"/>
                            </a:solidFill>
                            <a:ln w="9525">
                              <a:solidFill>
                                <a:srgbClr val="000000"/>
                              </a:solidFill>
                              <a:miter lim="800000"/>
                              <a:headEnd/>
                              <a:tailEnd/>
                            </a:ln>
                          </wps:spPr>
                          <wps:txbx>
                            <w:txbxContent>
                              <w:p w:rsidR="00603737" w:rsidRDefault="00603737">
                                <w:pPr>
                                  <w:pStyle w:val="Kopfzeile"/>
                                  <w:tabs>
                                    <w:tab w:val="clear" w:pos="4536"/>
                                    <w:tab w:val="clear" w:pos="9072"/>
                                  </w:tabs>
                                  <w:jc w:val="center"/>
                                  <w:rPr>
                                    <w:rFonts w:ascii="Arial" w:hAnsi="Arial"/>
                                    <w:u w:val="single"/>
                                  </w:rPr>
                                </w:pPr>
                                <w:r>
                                  <w:rPr>
                                    <w:rFonts w:ascii="Arial" w:hAnsi="Arial"/>
                                    <w:u w:val="single"/>
                                  </w:rPr>
                                  <w:t>Handlungskompetenz</w:t>
                                </w:r>
                              </w:p>
                              <w:p w:rsidR="00603737" w:rsidRDefault="00603737">
                                <w:pPr>
                                  <w:pStyle w:val="Kopfzeile"/>
                                  <w:tabs>
                                    <w:tab w:val="clear" w:pos="4536"/>
                                    <w:tab w:val="clear" w:pos="9072"/>
                                  </w:tabs>
                                  <w:rPr>
                                    <w:rFonts w:ascii="Arial" w:hAnsi="Arial"/>
                                  </w:rPr>
                                </w:pPr>
                                <w:r>
                                  <w:rPr>
                                    <w:rFonts w:ascii="Arial" w:hAnsi="Arial"/>
                                  </w:rPr>
                                  <w:t>„Was kann ich?“</w:t>
                                </w:r>
                              </w:p>
                              <w:p w:rsidR="00603737" w:rsidRDefault="00603737">
                                <w:pPr>
                                  <w:pStyle w:val="Kopfzeile"/>
                                  <w:tabs>
                                    <w:tab w:val="clear" w:pos="4536"/>
                                    <w:tab w:val="clear" w:pos="9072"/>
                                  </w:tabs>
                                  <w:rPr>
                                    <w:rFonts w:ascii="Arial" w:hAnsi="Arial"/>
                                  </w:rPr>
                                </w:pPr>
                                <w:r>
                                  <w:rPr>
                                    <w:rFonts w:ascii="Arial" w:hAnsi="Arial"/>
                                  </w:rPr>
                                  <w:t>„Was weiss ich?“</w:t>
                                </w:r>
                              </w:p>
                            </w:txbxContent>
                          </wps:txbx>
                          <wps:bodyPr rot="0" vert="horz" wrap="square" lIns="91440" tIns="45720" rIns="91440" bIns="45720" anchor="t" anchorCtr="0" upright="1">
                            <a:noAutofit/>
                          </wps:bodyPr>
                        </wps:wsp>
                        <wps:wsp>
                          <wps:cNvPr id="101" name="Line 235"/>
                          <wps:cNvCnPr/>
                          <wps:spPr bwMode="auto">
                            <a:xfrm>
                              <a:off x="4380" y="10876"/>
                              <a:ext cx="465" cy="0"/>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102" name="Text Box 238"/>
                        <wps:cNvSpPr txBox="1">
                          <a:spLocks noChangeArrowheads="1"/>
                        </wps:cNvSpPr>
                        <wps:spPr bwMode="auto">
                          <a:xfrm>
                            <a:off x="3120" y="6444"/>
                            <a:ext cx="3990" cy="885"/>
                          </a:xfrm>
                          <a:prstGeom prst="rect">
                            <a:avLst/>
                          </a:prstGeom>
                          <a:solidFill>
                            <a:srgbClr val="FFFFFF"/>
                          </a:solidFill>
                          <a:ln w="9525">
                            <a:solidFill>
                              <a:srgbClr val="000000"/>
                            </a:solidFill>
                            <a:miter lim="800000"/>
                            <a:headEnd/>
                            <a:tailEnd/>
                          </a:ln>
                        </wps:spPr>
                        <wps:txbx>
                          <w:txbxContent>
                            <w:p w:rsidR="00603737" w:rsidRDefault="00603737">
                              <w:pPr>
                                <w:jc w:val="center"/>
                                <w:rPr>
                                  <w:rFonts w:ascii="Arial" w:hAnsi="Arial"/>
                                </w:rPr>
                              </w:pPr>
                              <w:r>
                                <w:rPr>
                                  <w:rFonts w:ascii="Arial" w:hAnsi="Arial"/>
                                </w:rPr>
                                <w:t>„Lohnt sich’s, lohnt sich’s nicht?“</w:t>
                              </w:r>
                            </w:p>
                            <w:p w:rsidR="00603737" w:rsidRDefault="00603737">
                              <w:pPr>
                                <w:jc w:val="center"/>
                                <w:rPr>
                                  <w:rFonts w:ascii="Arial" w:hAnsi="Arial"/>
                                </w:rPr>
                              </w:pPr>
                              <w:r>
                                <w:rPr>
                                  <w:rFonts w:ascii="Arial" w:hAnsi="Arial"/>
                                </w:rPr>
                                <w:t>Hoffnung auf Erfolg/Furcht vor Misse</w:t>
                              </w:r>
                              <w:r>
                                <w:rPr>
                                  <w:rFonts w:ascii="Arial" w:hAnsi="Arial"/>
                                </w:rPr>
                                <w:t>r</w:t>
                              </w:r>
                              <w:r>
                                <w:rPr>
                                  <w:rFonts w:ascii="Arial" w:hAnsi="Arial"/>
                                </w:rPr>
                                <w:t>folg</w:t>
                              </w:r>
                            </w:p>
                            <w:p w:rsidR="00603737" w:rsidRDefault="00603737">
                              <w:pPr>
                                <w:jc w:val="center"/>
                                <w:rPr>
                                  <w:rFonts w:ascii="Arial" w:hAnsi="Arial"/>
                                </w:rPr>
                              </w:pPr>
                              <w:r>
                                <w:rPr>
                                  <w:rFonts w:ascii="Arial" w:hAnsi="Arial"/>
                                </w:rPr>
                                <w:t>Anstrengungskalkulation</w:t>
                              </w:r>
                            </w:p>
                          </w:txbxContent>
                        </wps:txbx>
                        <wps:bodyPr rot="0" vert="horz" wrap="square" lIns="91440" tIns="45720" rIns="91440" bIns="45720" anchor="t" anchorCtr="0" upright="1">
                          <a:noAutofit/>
                        </wps:bodyPr>
                      </wps:wsp>
                      <wps:wsp>
                        <wps:cNvPr id="103" name="Line 240"/>
                        <wps:cNvCnPr/>
                        <wps:spPr bwMode="auto">
                          <a:xfrm rot="708562" flipH="1">
                            <a:off x="6060" y="5739"/>
                            <a:ext cx="705" cy="72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242"/>
                        <wps:cNvCnPr/>
                        <wps:spPr bwMode="auto">
                          <a:xfrm>
                            <a:off x="5138" y="3596"/>
                            <a:ext cx="0" cy="67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243"/>
                        <wps:cNvCnPr/>
                        <wps:spPr bwMode="auto">
                          <a:xfrm>
                            <a:off x="5138" y="7646"/>
                            <a:ext cx="0" cy="63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Line 244"/>
                        <wps:cNvCnPr/>
                        <wps:spPr bwMode="auto">
                          <a:xfrm>
                            <a:off x="5138" y="9296"/>
                            <a:ext cx="0" cy="57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246"/>
                        <wps:cNvCnPr/>
                        <wps:spPr bwMode="auto">
                          <a:xfrm flipH="1">
                            <a:off x="1755" y="10376"/>
                            <a:ext cx="21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248"/>
                        <wps:cNvCnPr/>
                        <wps:spPr bwMode="auto">
                          <a:xfrm flipV="1">
                            <a:off x="1770" y="3026"/>
                            <a:ext cx="15" cy="7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250"/>
                        <wps:cNvCnPr/>
                        <wps:spPr bwMode="auto">
                          <a:xfrm>
                            <a:off x="1785" y="3026"/>
                            <a:ext cx="21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Line 251"/>
                        <wps:cNvCnPr/>
                        <wps:spPr bwMode="auto">
                          <a:xfrm>
                            <a:off x="9105" y="3581"/>
                            <a:ext cx="0" cy="6765"/>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1" name="Line 253"/>
                        <wps:cNvCnPr/>
                        <wps:spPr bwMode="auto">
                          <a:xfrm flipH="1">
                            <a:off x="6405" y="10346"/>
                            <a:ext cx="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254"/>
                        <wps:cNvCnPr/>
                        <wps:spPr bwMode="auto">
                          <a:xfrm flipH="1">
                            <a:off x="6405" y="3056"/>
                            <a:ext cx="1365"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Line 255"/>
                        <wps:cNvCnPr/>
                        <wps:spPr bwMode="auto">
                          <a:xfrm>
                            <a:off x="6375" y="8771"/>
                            <a:ext cx="2715" cy="1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511"/>
                        <wps:cNvCnPr/>
                        <wps:spPr bwMode="auto">
                          <a:xfrm rot="-708562">
                            <a:off x="3645" y="5739"/>
                            <a:ext cx="705" cy="72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8" o:spid="_x0000_s1153" style="position:absolute;left:0;text-align:left;margin-left:16.85pt;margin-top:3.35pt;width:423.75pt;height:413.25pt;z-index:251661824" coordorigin="1755,2589" coordsize="8475,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">
                <v:shape id="Text Box 225" o:spid="_x0000_s1154" type="#_x0000_t202" style="position:absolute;left:3923;top:2589;width:24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qcYA&#10;AADbAAAADwAAAGRycy9kb3ducmV2LnhtbESPS4vCQBCE7wv7H4YW9iI60RUf0VEWWcGLiC/QW5tp&#10;k2CmJ2RmNf57RxD2WFTVV9RkVptC3KhyuWUFnXYEgjixOudUwX63aA1BOI+ssbBMCh7kYDb9/Jhg&#10;rO2dN3Tb+lQECLsYFWTel7GULsnIoGvbkjh4F1sZ9EFWqdQV3gPcFLIbRX1pMOewkGFJ84yS6/bP&#10;KGjmj0Pauy6OyWl40OdVZ/27GlyU+mrUP2MQnmr/H363l1rB6BteX8IP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AqcYAAADbAAAADwAAAAAAAAAAAAAAAACYAgAAZHJz&#10;L2Rvd25yZXYueG1sUEsFBgAAAAAEAAQA9QAAAIsDAAAAAA==&#10;">
                  <v:shadow on="t"/>
                  <v:textbox>
                    <w:txbxContent>
                      <w:p w:rsidR="00603737" w:rsidRDefault="00603737">
                        <w:pPr>
                          <w:pStyle w:val="Kopfzeile"/>
                          <w:tabs>
                            <w:tab w:val="clear" w:pos="4536"/>
                            <w:tab w:val="clear" w:pos="9072"/>
                          </w:tabs>
                          <w:jc w:val="center"/>
                          <w:rPr>
                            <w:rFonts w:ascii="Arial" w:hAnsi="Arial"/>
                            <w:b/>
                          </w:rPr>
                        </w:pPr>
                        <w:r>
                          <w:rPr>
                            <w:rFonts w:ascii="Arial" w:hAnsi="Arial"/>
                            <w:b/>
                          </w:rPr>
                          <w:t>Person</w:t>
                        </w:r>
                      </w:p>
                      <w:p w:rsidR="00603737" w:rsidRDefault="00603737">
                        <w:pPr>
                          <w:pStyle w:val="Kopfzeile"/>
                          <w:tabs>
                            <w:tab w:val="clear" w:pos="4536"/>
                            <w:tab w:val="clear" w:pos="9072"/>
                          </w:tabs>
                          <w:jc w:val="center"/>
                          <w:rPr>
                            <w:rFonts w:ascii="Arial" w:hAnsi="Arial"/>
                          </w:rPr>
                        </w:pPr>
                        <w:r>
                          <w:rPr>
                            <w:rFonts w:ascii="Arial" w:hAnsi="Arial"/>
                          </w:rPr>
                          <w:t>Leistungsmotiv</w:t>
                        </w:r>
                      </w:p>
                      <w:p w:rsidR="00603737" w:rsidRDefault="00603737">
                        <w:pPr>
                          <w:pStyle w:val="Kopfzeile"/>
                          <w:tabs>
                            <w:tab w:val="clear" w:pos="4536"/>
                            <w:tab w:val="clear" w:pos="9072"/>
                          </w:tabs>
                          <w:jc w:val="center"/>
                          <w:rPr>
                            <w:rFonts w:ascii="Arial" w:hAnsi="Arial"/>
                          </w:rPr>
                        </w:pPr>
                        <w:r>
                          <w:rPr>
                            <w:rFonts w:ascii="Arial" w:hAnsi="Arial"/>
                          </w:rPr>
                          <w:t>(und andere Motive)</w:t>
                        </w:r>
                      </w:p>
                    </w:txbxContent>
                  </v:textbox>
                </v:shape>
                <v:shape id="Text Box 227" o:spid="_x0000_s1155" type="#_x0000_t202" style="position:absolute;left:7800;top:2589;width:24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Y3cUA&#10;AADbAAAADwAAAGRycy9kb3ducmV2LnhtbESPT4vCMBTE78J+h/AWvIimLuLWahSRFbzI4j/Q27N5&#10;tsXmpTRR67c3C8Ieh5n5DTOZNaYUd6pdYVlBvxeBIE6tLjhTsN8tuzEI55E1lpZJwZMczKYfrQkm&#10;2j54Q/etz0SAsEtQQe59lUjp0pwMup6tiIN3sbVBH2SdSV3jI8BNKb+iaCgNFhwWcqxokVN63d6M&#10;gk7xPGSD6/KYnuKDPq/7vz/r74tS7c9mPgbhqfH/4Xd7pRWMBvD3JfwA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JjdxQAAANsAAAAPAAAAAAAAAAAAAAAAAJgCAABkcnMv&#10;ZG93bnJldi54bWxQSwUGAAAAAAQABAD1AAAAigMAAAAA&#10;">
                  <v:shadow on="t"/>
                  <v:textbox>
                    <w:txbxContent>
                      <w:p w:rsidR="00603737" w:rsidRDefault="00603737">
                        <w:pPr>
                          <w:pStyle w:val="Kopfzeile"/>
                          <w:tabs>
                            <w:tab w:val="clear" w:pos="4536"/>
                            <w:tab w:val="clear" w:pos="9072"/>
                          </w:tabs>
                          <w:jc w:val="center"/>
                          <w:rPr>
                            <w:rFonts w:ascii="Arial" w:hAnsi="Arial"/>
                            <w:b/>
                          </w:rPr>
                        </w:pPr>
                        <w:r>
                          <w:rPr>
                            <w:rFonts w:ascii="Arial" w:hAnsi="Arial"/>
                            <w:b/>
                          </w:rPr>
                          <w:t>Umwelt</w:t>
                        </w:r>
                      </w:p>
                      <w:p w:rsidR="00603737" w:rsidRDefault="00603737">
                        <w:pPr>
                          <w:pStyle w:val="Kopfzeile"/>
                          <w:tabs>
                            <w:tab w:val="clear" w:pos="4536"/>
                            <w:tab w:val="clear" w:pos="9072"/>
                          </w:tabs>
                          <w:jc w:val="center"/>
                          <w:rPr>
                            <w:rFonts w:ascii="Arial" w:hAnsi="Arial"/>
                          </w:rPr>
                        </w:pPr>
                        <w:r>
                          <w:rPr>
                            <w:rFonts w:ascii="Arial" w:hAnsi="Arial"/>
                          </w:rPr>
                          <w:t>Aufgabe</w:t>
                        </w:r>
                      </w:p>
                    </w:txbxContent>
                  </v:textbox>
                </v:shape>
                <v:shape id="Text Box 229" o:spid="_x0000_s1156" type="#_x0000_t202" style="position:absolute;left:3922;top:8304;width:24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9RsUA&#10;AADbAAAADwAAAGRycy9kb3ducmV2LnhtbESPS4vCQBCE7wv7H4YW9iI6UdZXdJRFVvAi4gv01mba&#10;JJjpCZlZjf/eEYQ9FlX1FTWZ1aYQN6pcbllBpx2BIE6szjlVsN8tWkMQziNrLCyTggc5mE0/PyYY&#10;a3vnDd22PhUBwi5GBZn3ZSylSzIy6Nq2JA7exVYGfZBVKnWF9wA3hexGUV8azDksZFjSPKPkuv0z&#10;Cpr545B+XxfH5DQ86POqs/5dDS5KfTXqnzEIT7X/D7/bS61g1IPXl/AD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D1GxQAAANsAAAAPAAAAAAAAAAAAAAAAAJgCAABkcnMv&#10;ZG93bnJldi54bWxQSwUGAAAAAAQABAD1AAAAigMAAAAA&#10;">
                  <v:shadow on="t"/>
                  <v:textbox>
                    <w:txbxContent>
                      <w:p w:rsidR="00603737" w:rsidRDefault="00603737">
                        <w:pPr>
                          <w:pStyle w:val="Kopfzeile"/>
                          <w:tabs>
                            <w:tab w:val="clear" w:pos="4536"/>
                            <w:tab w:val="clear" w:pos="9072"/>
                          </w:tabs>
                          <w:jc w:val="center"/>
                          <w:rPr>
                            <w:rFonts w:ascii="Arial" w:hAnsi="Arial"/>
                            <w:b/>
                          </w:rPr>
                        </w:pPr>
                        <w:r>
                          <w:rPr>
                            <w:rFonts w:ascii="Arial" w:hAnsi="Arial"/>
                            <w:b/>
                          </w:rPr>
                          <w:t>Realisation</w:t>
                        </w:r>
                      </w:p>
                      <w:p w:rsidR="00603737" w:rsidRDefault="00603737">
                        <w:pPr>
                          <w:pStyle w:val="Kopfzeile"/>
                          <w:tabs>
                            <w:tab w:val="clear" w:pos="4536"/>
                            <w:tab w:val="clear" w:pos="9072"/>
                          </w:tabs>
                          <w:jc w:val="center"/>
                          <w:rPr>
                            <w:rFonts w:ascii="Arial" w:hAnsi="Arial"/>
                          </w:rPr>
                        </w:pPr>
                        <w:r>
                          <w:rPr>
                            <w:rFonts w:ascii="Arial" w:hAnsi="Arial"/>
                          </w:rPr>
                          <w:t>(Handlung)</w:t>
                        </w:r>
                      </w:p>
                    </w:txbxContent>
                  </v:textbox>
                </v:shape>
                <v:shape id="Text Box 230" o:spid="_x0000_s1157" type="#_x0000_t202" style="position:absolute;left:3923;top:9894;width:24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6jMccA&#10;AADbAAAADwAAAGRycy9kb3ducmV2LnhtbESPT2vCQBTE74V+h+UVvBTdWIpNY1YppUIvItoK9vbM&#10;vvzB7NuQXZP47V1B6HGYmd8w6XIwteiodZVlBdNJBII4s7riQsHvz2ocg3AeWWNtmRRcyMFy8fiQ&#10;YqJtz1vqdr4QAcIuQQWl900ipctKMugmtiEOXm5bgz7ItpC6xT7ATS1fomgmDVYcFkps6LOk7LQ7&#10;GwXP1WVfvJ5Wh+wv3uvjerr5Wr/lSo2eho85CE+D/w/f299awfsMbl/CD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OozHHAAAA2wAAAA8AAAAAAAAAAAAAAAAAmAIAAGRy&#10;cy9kb3ducmV2LnhtbFBLBQYAAAAABAAEAPUAAACMAwAAAAA=&#10;">
                  <v:shadow on="t"/>
                  <v:textbox>
                    <w:txbxContent>
                      <w:p w:rsidR="00603737" w:rsidRDefault="00603737">
                        <w:pPr>
                          <w:pStyle w:val="Kopfzeile"/>
                          <w:tabs>
                            <w:tab w:val="clear" w:pos="4536"/>
                            <w:tab w:val="clear" w:pos="9072"/>
                          </w:tabs>
                          <w:jc w:val="center"/>
                          <w:rPr>
                            <w:rFonts w:ascii="Arial" w:hAnsi="Arial"/>
                            <w:b/>
                          </w:rPr>
                        </w:pPr>
                        <w:r>
                          <w:rPr>
                            <w:rFonts w:ascii="Arial" w:hAnsi="Arial"/>
                            <w:b/>
                          </w:rPr>
                          <w:t>Interpretation</w:t>
                        </w:r>
                      </w:p>
                      <w:p w:rsidR="00603737" w:rsidRDefault="00603737">
                        <w:pPr>
                          <w:pStyle w:val="Kopfzeile"/>
                          <w:tabs>
                            <w:tab w:val="clear" w:pos="4536"/>
                            <w:tab w:val="clear" w:pos="9072"/>
                          </w:tabs>
                          <w:jc w:val="center"/>
                          <w:rPr>
                            <w:rFonts w:ascii="Arial" w:hAnsi="Arial"/>
                          </w:rPr>
                        </w:pPr>
                        <w:r>
                          <w:rPr>
                            <w:rFonts w:ascii="Arial" w:hAnsi="Arial"/>
                          </w:rPr>
                          <w:t>- Soll-Istwertvergleich</w:t>
                        </w:r>
                      </w:p>
                      <w:p w:rsidR="00603737" w:rsidRDefault="00603737">
                        <w:pPr>
                          <w:pStyle w:val="Kopfzeile"/>
                          <w:tabs>
                            <w:tab w:val="clear" w:pos="4536"/>
                            <w:tab w:val="clear" w:pos="9072"/>
                          </w:tabs>
                          <w:jc w:val="center"/>
                          <w:rPr>
                            <w:rFonts w:ascii="Arial" w:hAnsi="Arial"/>
                          </w:rPr>
                        </w:pPr>
                        <w:r>
                          <w:rPr>
                            <w:rFonts w:ascii="Arial" w:hAnsi="Arial"/>
                          </w:rPr>
                          <w:t>- Kausalattribuierung</w:t>
                        </w:r>
                      </w:p>
                    </w:txbxContent>
                  </v:textbox>
                </v:shape>
                <v:shape id="Text Box 228" o:spid="_x0000_s1158" type="#_x0000_t202" style="position:absolute;left:2205;top:4284;width:5865;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GqsUA&#10;AADbAAAADwAAAGRycy9kb3ducmV2LnhtbESPQYvCMBSE74L/IbyFvciauojVrlFEFPYioq6gt2fz&#10;bIvNS2myWv+9EQSPw8x8w4ynjSnFlWpXWFbQ60YgiFOrC84U/O2WX0MQziNrLC2Tgjs5mE7arTEm&#10;2t54Q9etz0SAsEtQQe59lUjp0pwMuq6tiIN3trVBH2SdSV3jLcBNKb+jaCANFhwWcqxonlN62f4b&#10;BZ3ivs/6l+UhPQ73+rTqrRer+KzU50cz+wHhqfHv8Kv9qxWMYnh+CT9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wgaqxQAAANsAAAAPAAAAAAAAAAAAAAAAAJgCAABkcnMv&#10;ZG93bnJldi54bWxQSwUGAAAAAAQABAD1AAAAigMAAAAA&#10;">
                  <v:shadow on="t"/>
                  <v:textbox>
                    <w:txbxContent>
                      <w:p w:rsidR="00603737" w:rsidRDefault="00603737">
                        <w:pPr>
                          <w:pStyle w:val="Kopfzeile"/>
                          <w:tabs>
                            <w:tab w:val="clear" w:pos="4536"/>
                            <w:tab w:val="clear" w:pos="9072"/>
                          </w:tabs>
                          <w:jc w:val="center"/>
                          <w:rPr>
                            <w:rFonts w:ascii="Arial" w:hAnsi="Arial"/>
                            <w:b/>
                          </w:rPr>
                        </w:pPr>
                        <w:r>
                          <w:rPr>
                            <w:rFonts w:ascii="Arial" w:hAnsi="Arial"/>
                            <w:b/>
                          </w:rPr>
                          <w:t>Antizipation</w:t>
                        </w:r>
                      </w:p>
                    </w:txbxContent>
                  </v:textbox>
                </v:shape>
                <v:group id="Group 239" o:spid="_x0000_s1159" style="position:absolute;left:2370;top:4869;width:5565;height:931" coordorigin="1830,10410" coordsize="5565,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Text Box 231" o:spid="_x0000_s1160" type="#_x0000_t202" style="position:absolute;left:4890;top:10411;width:2505;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w:txbxContent>
                        <w:p w:rsidR="00603737" w:rsidRDefault="00603737">
                          <w:pPr>
                            <w:pStyle w:val="Kopfzeile"/>
                            <w:tabs>
                              <w:tab w:val="clear" w:pos="4536"/>
                              <w:tab w:val="clear" w:pos="9072"/>
                            </w:tabs>
                            <w:jc w:val="center"/>
                            <w:rPr>
                              <w:rFonts w:ascii="Arial" w:hAnsi="Arial"/>
                              <w:u w:val="single"/>
                            </w:rPr>
                          </w:pPr>
                          <w:r>
                            <w:rPr>
                              <w:rFonts w:ascii="Arial" w:hAnsi="Arial"/>
                              <w:u w:val="single"/>
                            </w:rPr>
                            <w:t>Handlungsvalenz</w:t>
                          </w:r>
                        </w:p>
                        <w:p w:rsidR="00603737" w:rsidRDefault="00603737">
                          <w:pPr>
                            <w:pStyle w:val="Kopfzeile"/>
                            <w:tabs>
                              <w:tab w:val="clear" w:pos="4536"/>
                              <w:tab w:val="clear" w:pos="9072"/>
                            </w:tabs>
                            <w:rPr>
                              <w:rFonts w:ascii="Arial" w:hAnsi="Arial"/>
                            </w:rPr>
                          </w:pPr>
                          <w:r>
                            <w:rPr>
                              <w:rFonts w:ascii="Arial" w:hAnsi="Arial"/>
                            </w:rPr>
                            <w:t>„Was kann ich gewinnen oder verlieren“</w:t>
                          </w:r>
                        </w:p>
                      </w:txbxContent>
                    </v:textbox>
                  </v:shape>
                  <v:shape id="Text Box 232" o:spid="_x0000_s1161" type="#_x0000_t202" style="position:absolute;left:1830;top:10410;width:2505;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w:txbxContent>
                        <w:p w:rsidR="00603737" w:rsidRDefault="00603737">
                          <w:pPr>
                            <w:pStyle w:val="Kopfzeile"/>
                            <w:tabs>
                              <w:tab w:val="clear" w:pos="4536"/>
                              <w:tab w:val="clear" w:pos="9072"/>
                            </w:tabs>
                            <w:jc w:val="center"/>
                            <w:rPr>
                              <w:rFonts w:ascii="Arial" w:hAnsi="Arial"/>
                              <w:u w:val="single"/>
                            </w:rPr>
                          </w:pPr>
                          <w:r>
                            <w:rPr>
                              <w:rFonts w:ascii="Arial" w:hAnsi="Arial"/>
                              <w:u w:val="single"/>
                            </w:rPr>
                            <w:t>Handlungskompetenz</w:t>
                          </w:r>
                        </w:p>
                        <w:p w:rsidR="00603737" w:rsidRDefault="00603737">
                          <w:pPr>
                            <w:pStyle w:val="Kopfzeile"/>
                            <w:tabs>
                              <w:tab w:val="clear" w:pos="4536"/>
                              <w:tab w:val="clear" w:pos="9072"/>
                            </w:tabs>
                            <w:rPr>
                              <w:rFonts w:ascii="Arial" w:hAnsi="Arial"/>
                            </w:rPr>
                          </w:pPr>
                          <w:r>
                            <w:rPr>
                              <w:rFonts w:ascii="Arial" w:hAnsi="Arial"/>
                            </w:rPr>
                            <w:t>„Was kann ich?“</w:t>
                          </w:r>
                        </w:p>
                        <w:p w:rsidR="00603737" w:rsidRDefault="00603737">
                          <w:pPr>
                            <w:pStyle w:val="Kopfzeile"/>
                            <w:tabs>
                              <w:tab w:val="clear" w:pos="4536"/>
                              <w:tab w:val="clear" w:pos="9072"/>
                            </w:tabs>
                            <w:rPr>
                              <w:rFonts w:ascii="Arial" w:hAnsi="Arial"/>
                            </w:rPr>
                          </w:pPr>
                          <w:r>
                            <w:rPr>
                              <w:rFonts w:ascii="Arial" w:hAnsi="Arial"/>
                            </w:rPr>
                            <w:t>„Was weiss ich?“</w:t>
                          </w:r>
                        </w:p>
                      </w:txbxContent>
                    </v:textbox>
                  </v:shape>
                  <v:line id="Line 235" o:spid="_x0000_s1162" style="position:absolute;visibility:visible;mso-wrap-style:square" from="4380,10876" to="4845,10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vloMMAAADcAAAADwAAAGRycy9kb3ducmV2LnhtbERPS4vCMBC+L/gfwgje1tQHi3SN4gPB&#10;gyBWkT0OzWxbtpnUJtXqrzfCgrf5+J4znbemFFeqXWFZwaAfgSBOrS44U3A6bj4nIJxH1lhaJgV3&#10;cjCfdT6mGGt74wNdE5+JEMIuRgW591UspUtzMuj6tiIO3K+tDfoA60zqGm8h3JRyGEVf0mDBoSHH&#10;ilY5pX9JYxTsfh77yi7LtR+PDpfTPWnOx7RRqtdtF98gPLX+Lf53b3WYHw3g9Uy4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5aDDAAAA3AAAAA8AAAAAAAAAAAAA&#10;AAAAoQIAAGRycy9kb3ducmV2LnhtbFBLBQYAAAAABAAEAPkAAACRAwAAAAA=&#10;" strokeweight=".5pt">
                    <v:stroke startarrow="block" endarrow="block"/>
                  </v:line>
                </v:group>
                <v:shape id="Text Box 238" o:spid="_x0000_s1163" type="#_x0000_t202" style="position:absolute;left:3120;top:6444;width:399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w:txbxContent>
                      <w:p w:rsidR="00603737" w:rsidRDefault="00603737">
                        <w:pPr>
                          <w:jc w:val="center"/>
                          <w:rPr>
                            <w:rFonts w:ascii="Arial" w:hAnsi="Arial"/>
                          </w:rPr>
                        </w:pPr>
                        <w:r>
                          <w:rPr>
                            <w:rFonts w:ascii="Arial" w:hAnsi="Arial"/>
                          </w:rPr>
                          <w:t>„Lohnt sich’s, lohnt sich’s nicht?“</w:t>
                        </w:r>
                      </w:p>
                      <w:p w:rsidR="00603737" w:rsidRDefault="00603737">
                        <w:pPr>
                          <w:jc w:val="center"/>
                          <w:rPr>
                            <w:rFonts w:ascii="Arial" w:hAnsi="Arial"/>
                          </w:rPr>
                        </w:pPr>
                        <w:r>
                          <w:rPr>
                            <w:rFonts w:ascii="Arial" w:hAnsi="Arial"/>
                          </w:rPr>
                          <w:t>Hoffnung auf Erfolg/Furcht vor Misse</w:t>
                        </w:r>
                        <w:r>
                          <w:rPr>
                            <w:rFonts w:ascii="Arial" w:hAnsi="Arial"/>
                          </w:rPr>
                          <w:t>r</w:t>
                        </w:r>
                        <w:r>
                          <w:rPr>
                            <w:rFonts w:ascii="Arial" w:hAnsi="Arial"/>
                          </w:rPr>
                          <w:t>folg</w:t>
                        </w:r>
                      </w:p>
                      <w:p w:rsidR="00603737" w:rsidRDefault="00603737">
                        <w:pPr>
                          <w:jc w:val="center"/>
                          <w:rPr>
                            <w:rFonts w:ascii="Arial" w:hAnsi="Arial"/>
                          </w:rPr>
                        </w:pPr>
                        <w:r>
                          <w:rPr>
                            <w:rFonts w:ascii="Arial" w:hAnsi="Arial"/>
                          </w:rPr>
                          <w:t>Anstrengungskalkulation</w:t>
                        </w:r>
                      </w:p>
                    </w:txbxContent>
                  </v:textbox>
                </v:shape>
                <v:line id="Line 240" o:spid="_x0000_s1164" style="position:absolute;rotation:-773939fd;flip:x;visibility:visible;mso-wrap-style:square" from="6060,5739" to="6765,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GXn8IAAADcAAAADwAAAGRycy9kb3ducmV2LnhtbESPzYoCMRCE7wu+Q2hhb2vGH2SZNYoo&#10;ghfBn32AJumdDE46QxLH8e03guCtm6r6unqx6l0jOgqx9qxgPCpAEGtvaq4U/F52X98gYkI22Hgm&#10;BQ+KsFoOPhZYGn/nE3XnVIkM4ViiAptSW0oZtSWHceRb4qz9+eAw5TVU0gS8Z7hr5KQo5tJhzfmC&#10;xZY2lvT1fHOZ4rZ2/sD9TYfj7Ho46IjdTiv1OezXPyAS9eltfqX3JtcvpvB8Jk8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GXn8IAAADcAAAADwAAAAAAAAAAAAAA&#10;AAChAgAAZHJzL2Rvd25yZXYueG1sUEsFBgAAAAAEAAQA+QAAAJADAAAAAA==&#10;" strokeweight="1pt">
                  <v:stroke endarrow="block"/>
                </v:line>
                <v:line id="Line 242" o:spid="_x0000_s1165" style="position:absolute;visibility:visible;mso-wrap-style:square" from="5138,3596" to="5138,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RPt8EAAADcAAAADwAAAGRycy9kb3ducmV2LnhtbERPS4vCMBC+C/6HMMLeNLUsrlRjEUFR&#10;DwvrA/E2NGNbbCalibX++83Cgrf5+J4zTztTiZYaV1pWMB5FIIgzq0vOFZyO6+EUhPPIGivLpOBF&#10;DtJFvzfHRNsn/1B78LkIIewSVFB4XydSuqwgg25ka+LA3Wxj0AfY5FI3+AzhppJxFE2kwZJDQ4E1&#10;rQrK7oeHUZC1rjVf8WUn13TcdNdve97nVqmPQbecgfDU+bf4373VYX70CX/PhAvk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ZE+3wQAAANwAAAAPAAAAAAAAAAAAAAAA&#10;AKECAABkcnMvZG93bnJldi54bWxQSwUGAAAAAAQABAD5AAAAjwMAAAAA&#10;" strokeweight="1pt">
                  <v:stroke endarrow="block"/>
                </v:line>
                <v:line id="Line 243" o:spid="_x0000_s1166" style="position:absolute;visibility:visible;mso-wrap-style:square" from="5138,7646" to="5138,8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jqLMEAAADcAAAADwAAAGRycy9kb3ducmV2LnhtbERPS4vCMBC+C/6HMMLeNLWwrlRjEUFR&#10;DwvrA/E2NGNbbCalibX++83Cgrf5+J4zTztTiZYaV1pWMB5FIIgzq0vOFZyO6+EUhPPIGivLpOBF&#10;DtJFvzfHRNsn/1B78LkIIewSVFB4XydSuqwgg25ka+LA3Wxj0AfY5FI3+AzhppJxFE2kwZJDQ4E1&#10;rQrK7oeHUZC1rjVf8WUn13TcdNdve97nVqmPQbecgfDU+bf4373VYX70CX/PhAvk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KOoswQAAANwAAAAPAAAAAAAAAAAAAAAA&#10;AKECAABkcnMvZG93bnJldi54bWxQSwUGAAAAAAQABAD5AAAAjwMAAAAA&#10;" strokeweight="1pt">
                  <v:stroke endarrow="block"/>
                </v:line>
                <v:line id="Line 244" o:spid="_x0000_s1167" style="position:absolute;visibility:visible;mso-wrap-style:square" from="5138,9296" to="5138,9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p0W8EAAADcAAAADwAAAGRycy9kb3ducmV2LnhtbERPTYvCMBC9C/sfwizsTdP1oFJNiwgu&#10;rgdB67J4G5qxLTaT0sRa/70RBG/zeJ+zSHtTi45aV1lW8D2KQBDnVldcKDhm6+EMhPPIGmvLpOBO&#10;DtLkY7DAWNsb76k7+EKEEHYxKii9b2IpXV6SQTeyDXHgzrY16ANsC6lbvIVwU8txFE2kwYpDQ4kN&#10;rUrKL4erUZB3rjPT8f+vXFP205929m9bWKW+PvvlHISn3r/FL/dGh/nRBJ7PhAtk8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nRbwQAAANwAAAAPAAAAAAAAAAAAAAAA&#10;AKECAABkcnMvZG93bnJldi54bWxQSwUGAAAAAAQABAD5AAAAjwMAAAAA&#10;" strokeweight="1pt">
                  <v:stroke endarrow="block"/>
                </v:line>
                <v:line id="Line 246" o:spid="_x0000_s1168" style="position:absolute;flip:x;visibility:visible;mso-wrap-style:square" from="1755,10376" to="3900,1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NUC8UAAADcAAAADwAAAGRycy9kb3ducmV2LnhtbESPS6vCMBCF98L9D2EuuBFNdeGjGkUE&#10;QYS78AHqbmjGttpMShNt7783guBuhnPmfGdmi8YU4kmVyy0r6PciEMSJ1TmnCo6HdXcMwnlkjYVl&#10;UvBPDhbzn9YMY21r3tFz71MRQtjFqCDzvoyldElGBl3PlsRBu9rKoA9rlUpdYR3CTSEHUTSUBnMO&#10;hAxLWmWU3PcPEyC3VXr5u1FympzKbT3sd+rz+aFU+7dZTkF4avzX/Lne6FA/GsH7mTCBn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NUC8UAAADcAAAADwAAAAAAAAAA&#10;AAAAAAChAgAAZHJzL2Rvd25yZXYueG1sUEsFBgAAAAAEAAQA+QAAAJMDAAAAAA==&#10;" strokeweight="1pt"/>
                <v:line id="Line 248" o:spid="_x0000_s1169" style="position:absolute;flip:y;visibility:visible;mso-wrap-style:square" from="1770,3026" to="1785,1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AecQAAADcAAAADwAAAGRycy9kb3ducmV2LnhtbESPTYvCQAyG78L+hyELexGdugdxq6Ms&#10;woIIHvwA3VvoxLbayZTOaOu/NwfBW0LejyezRecqdacmlJ4NjIYJKOLM25JzA4f932ACKkRki5Vn&#10;MvCgAIv5R2+GqfUtb+m+i7mSEA4pGihirFOtQ1aQwzD0NbHczr5xGGVtcm0bbCXcVfo7ScbaYcnS&#10;UGBNy4Ky6+7mpOSyzP83F8qOP8d63Y5H/fZ0uhnz9dn9TkFF6uJb/HKvrOAnQivPyAR6/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7MB5xAAAANwAAAAPAAAAAAAAAAAA&#10;AAAAAKECAABkcnMvZG93bnJldi54bWxQSwUGAAAAAAQABAD5AAAAkgMAAAAA&#10;" strokeweight="1pt"/>
                <v:line id="Line 250" o:spid="_x0000_s1170" style="position:absolute;visibility:visible;mso-wrap-style:square" from="1785,3026" to="3885,3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XgKcIAAADcAAAADwAAAGRycy9kb3ducmV2LnhtbERPS4vCMBC+C/6HMMLeNLWHda3GIoKi&#10;HhbWB+JtaMa22ExKE2v995uFBW/z8T1nnnamEi01rrSsYDyKQBBnVpecKzgd18MvEM4ja6wsk4IX&#10;OUgX/d4cE22f/EPtwecihLBLUEHhfZ1I6bKCDLqRrYkDd7ONQR9gk0vd4DOEm0rGUfQpDZYcGgqs&#10;aVVQdj88jIKsda2ZxJedXNNx012/7XmfW6U+Bt1yBsJT59/if/dWh/nRFP6eCRf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2XgKcIAAADcAAAADwAAAAAAAAAAAAAA&#10;AAChAgAAZHJzL2Rvd25yZXYueG1sUEsFBgAAAAAEAAQA+QAAAJADAAAAAA==&#10;" strokeweight="1pt">
                  <v:stroke endarrow="block"/>
                </v:line>
                <v:line id="Line 251" o:spid="_x0000_s1171" style="position:absolute;visibility:visible;mso-wrap-style:square" from="9105,3581" to="9105,10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TeQMUAAADcAAAADwAAAGRycy9kb3ducmV2LnhtbESPQWvCQBCF70L/wzKF3nTXgqVGVylC&#10;tdBLGxWvQ3ZMgtnZNLua+O87h0JvM7w3732zXA++UTfqYh3YwnRiQBEXwdVcWjjs38evoGJCdtgE&#10;Jgt3irBePYyWmLnQ8zfd8lQqCeGYoYUqpTbTOhYVeYyT0BKLdg6dxyRrV2rXYS/hvtHPxrxojzVL&#10;Q4UtbSoqLvnVWzj2l9nX6cfM+ZNnfruNG70zd2ufHoe3BahEQ/o3/11/OMGfCr48Ix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TeQMUAAADcAAAADwAAAAAAAAAA&#10;AAAAAAChAgAAZHJzL2Rvd25yZXYueG1sUEsFBgAAAAAEAAQA+QAAAJMDAAAAAA==&#10;" strokeweight="1pt">
                  <v:stroke startarrow="block"/>
                </v:line>
                <v:line id="Line 253" o:spid="_x0000_s1172" style="position:absolute;flip:x;visibility:visible;mso-wrap-style:square" from="6405,10346" to="9105,10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cYAAADcAAAADwAAAGRycy9kb3ducmV2LnhtbESPT2vCQBDF74LfYRmhF6mbeBAbXaUI&#10;hSL0oBaS3obsmMRmZ0N288dv7wqF3mZ4b97vzXY/mlr01LrKsoJ4EYEgzq2uuFDwffl4XYNwHllj&#10;bZkU3MnBfjedbDHRduAT9WdfiBDCLkEFpfdNIqXLSzLoFrYhDtrVtgZ9WNtC6haHEG5quYyilTRY&#10;cSCU2NChpPz33JkAuR2Kn68b5elb2hyHVTwfsqxT6mU2vm9AeBr9v/nv+lOH+nEMz2fCBHL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P/znGAAAA3AAAAA8AAAAAAAAA&#10;AAAAAAAAoQIAAGRycy9kb3ducmV2LnhtbFBLBQYAAAAABAAEAPkAAACUAwAAAAA=&#10;" strokeweight="1pt"/>
                <v:line id="Line 254" o:spid="_x0000_s1173" style="position:absolute;flip:x;visibility:visible;mso-wrap-style:square" from="6405,3056" to="7770,3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BbEMIAAADcAAAADwAAAGRycy9kb3ducmV2LnhtbERP32vCMBB+H/g/hBP2pqkORqlGGYIo&#10;DgZWx16vzdnUNZfSRO3+eyMIe7uP7+fNl71txJU6XztWMBknIIhLp2uuFBwP61EKwgdkjY1jUvBH&#10;HpaLwcscM+1uvKdrHioRQ9hnqMCE0GZS+tKQRT92LXHkTq6zGCLsKqk7vMVw28hpkrxLizXHBoMt&#10;rQyVv/nFKnhrt7uT3Zv85yst0s35uyjK1adSr8P+YwYiUB/+xU/3Vsf5kyk8no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BbEMIAAADcAAAADwAAAAAAAAAAAAAA&#10;AAChAgAAZHJzL2Rvd25yZXYueG1sUEsFBgAAAAAEAAQA+QAAAJADAAAAAA==&#10;" strokeweight="1pt">
                  <v:stroke endarrow="block"/>
                </v:line>
                <v:line id="Line 255" o:spid="_x0000_s1174" style="position:absolute;visibility:visible;mso-wrap-style:square" from="6375,8771" to="9090,1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uzcIAAADcAAAADwAAAGRycy9kb3ducmV2LnhtbERPzWoCMRC+C32HMIXeanYrFL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uuzcIAAADcAAAADwAAAAAAAAAAAAAA&#10;AAChAgAAZHJzL2Rvd25yZXYueG1sUEsFBgAAAAAEAAQA+QAAAJADAAAAAA==&#10;" strokeweight="1pt"/>
                <v:line id="Line 511" o:spid="_x0000_s1175" style="position:absolute;rotation:-773939fd;visibility:visible;mso-wrap-style:square" from="3645,5739" to="4350,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122MYAAADcAAAADwAAAGRycy9kb3ducmV2LnhtbESPQWvCQBCF74X+h2UKvenGttQSXaUU&#10;bAvSg9qDxzE7TUKys+nu1MR/7wpCbzO89755M18OrlVHCrH2bGAyzkARF97WXBr43q1GL6CiIFts&#10;PZOBE0VYLm5v5phb3/OGjlspVYJwzNFAJdLlWseiIodx7DvipP344FDSGkptA/YJ7lr9kGXP2mHN&#10;6UKFHb1VVDTbP5coj+/79aH9kP5LaNr87kOzWwVj7u+G1xkooUH+zdf0p031J09weSZNo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dtjGAAAA3AAAAA8AAAAAAAAA&#10;AAAAAAAAoQIAAGRycy9kb3ducmV2LnhtbFBLBQYAAAAABAAEAPkAAACUAwAAAAA=&#10;" strokeweight="1pt">
                  <v:stroke endarrow="block"/>
                </v:line>
              </v:group>
            </w:pict>
          </mc:Fallback>
        </mc:AlternateContent>
      </w: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Beschriftung"/>
        <w:jc w:val="both"/>
        <w:rPr>
          <w:b w:val="0"/>
        </w:rPr>
      </w:pPr>
      <w:bookmarkStart w:id="9" w:name="_Ref25860306"/>
      <w:r>
        <w:t xml:space="preserve">Abb. </w:t>
      </w:r>
      <w:r>
        <w:fldChar w:fldCharType="begin"/>
      </w:r>
      <w:r>
        <w:instrText xml:space="preserve"> SEQ Abb. \* ARABIC </w:instrText>
      </w:r>
      <w:r>
        <w:fldChar w:fldCharType="separate"/>
      </w:r>
      <w:r>
        <w:rPr>
          <w:noProof/>
        </w:rPr>
        <w:t>4</w:t>
      </w:r>
      <w:r>
        <w:fldChar w:fldCharType="end"/>
      </w:r>
      <w:bookmarkEnd w:id="9"/>
      <w:r>
        <w:t xml:space="preserve"> </w:t>
      </w:r>
      <w:r>
        <w:rPr>
          <w:b w:val="0"/>
        </w:rPr>
        <w:t>Der Prozess der Leistungsmotivation (nach Eberspächer 1987, 54 und Gabler/Nitsch/Singer 2000, 207)</w:t>
      </w:r>
    </w:p>
    <w:p w:rsidR="00603737" w:rsidRDefault="00603737">
      <w:pPr>
        <w:pStyle w:val="Textkrper"/>
        <w:jc w:val="both"/>
      </w:pPr>
    </w:p>
    <w:p w:rsidR="00603737" w:rsidRDefault="00603737">
      <w:pPr>
        <w:pStyle w:val="Textkrper"/>
        <w:jc w:val="both"/>
      </w:pPr>
    </w:p>
    <w:p w:rsidR="00603737" w:rsidRDefault="00603737">
      <w:pPr>
        <w:pStyle w:val="Textkrper"/>
        <w:pBdr>
          <w:top w:val="single" w:sz="4" w:space="1" w:color="auto"/>
          <w:left w:val="single" w:sz="4" w:space="4" w:color="auto"/>
          <w:bottom w:val="single" w:sz="4" w:space="1" w:color="auto"/>
          <w:right w:val="single" w:sz="4" w:space="4" w:color="auto"/>
        </w:pBdr>
        <w:jc w:val="both"/>
        <w:rPr>
          <w:i/>
        </w:rPr>
      </w:pPr>
      <w:r>
        <w:rPr>
          <w:b/>
          <w:i/>
        </w:rPr>
        <w:t>Aufgabe</w:t>
      </w:r>
      <w:r>
        <w:rPr>
          <w:i/>
        </w:rPr>
        <w:t>:</w:t>
      </w:r>
    </w:p>
    <w:p w:rsidR="00603737" w:rsidRDefault="00603737">
      <w:pPr>
        <w:pStyle w:val="Textkrper"/>
        <w:pBdr>
          <w:top w:val="single" w:sz="4" w:space="1" w:color="auto"/>
          <w:left w:val="single" w:sz="4" w:space="4" w:color="auto"/>
          <w:bottom w:val="single" w:sz="4" w:space="1" w:color="auto"/>
          <w:right w:val="single" w:sz="4" w:space="4" w:color="auto"/>
        </w:pBdr>
        <w:ind w:left="426" w:hanging="426"/>
        <w:jc w:val="both"/>
        <w:rPr>
          <w:i/>
        </w:rPr>
      </w:pPr>
      <w:r>
        <w:rPr>
          <w:i/>
        </w:rPr>
        <w:fldChar w:fldCharType="begin"/>
      </w:r>
      <w:r>
        <w:rPr>
          <w:i/>
        </w:rPr>
        <w:instrText xml:space="preserve"> AUTONUM </w:instrText>
      </w:r>
      <w:r>
        <w:rPr>
          <w:i/>
        </w:rPr>
        <w:fldChar w:fldCharType="end"/>
      </w:r>
      <w:r>
        <w:rPr>
          <w:i/>
        </w:rPr>
        <w:tab/>
        <w:t>Ein ehemaliger 1.Liga-Fussballer, der nur noch gelegentlich in der Freizeit Fus</w:t>
      </w:r>
      <w:r>
        <w:rPr>
          <w:i/>
        </w:rPr>
        <w:t>s</w:t>
      </w:r>
      <w:r>
        <w:rPr>
          <w:i/>
        </w:rPr>
        <w:t xml:space="preserve">ball spielt, wird von einem Arbeitskollegen angefragt, ob er mit einer Mannschaft aus der Firma an einem Gerümpel-Turnier teilnehme. </w:t>
      </w:r>
    </w:p>
    <w:p w:rsidR="00603737" w:rsidRDefault="00603737">
      <w:pPr>
        <w:pStyle w:val="Textkrper"/>
        <w:pBdr>
          <w:top w:val="single" w:sz="4" w:space="1" w:color="auto"/>
          <w:left w:val="single" w:sz="4" w:space="4" w:color="auto"/>
          <w:bottom w:val="single" w:sz="4" w:space="1" w:color="auto"/>
          <w:right w:val="single" w:sz="4" w:space="4" w:color="auto"/>
        </w:pBdr>
        <w:ind w:left="426" w:hanging="426"/>
        <w:jc w:val="both"/>
        <w:rPr>
          <w:i/>
        </w:rPr>
      </w:pPr>
      <w:r>
        <w:rPr>
          <w:i/>
        </w:rPr>
        <w:tab/>
        <w:t>Überlege Dir, welche Prozesse in der Antizipationsphase seinen Entschluss b</w:t>
      </w:r>
      <w:r>
        <w:rPr>
          <w:i/>
        </w:rPr>
        <w:t>e</w:t>
      </w:r>
      <w:r>
        <w:rPr>
          <w:i/>
        </w:rPr>
        <w:t>einflussen und wie – eine Realisation vorausgesetzt – die Interpretationsphase au</w:t>
      </w:r>
      <w:r>
        <w:rPr>
          <w:i/>
        </w:rPr>
        <w:t>s</w:t>
      </w:r>
      <w:r>
        <w:rPr>
          <w:i/>
        </w:rPr>
        <w:t>sehen könnte.</w:t>
      </w:r>
    </w:p>
    <w:p w:rsidR="00603737" w:rsidRDefault="00603737">
      <w:pPr>
        <w:pStyle w:val="Textkrper"/>
        <w:jc w:val="both"/>
      </w:pPr>
    </w:p>
    <w:p w:rsidR="00603737" w:rsidRDefault="00603737">
      <w:pPr>
        <w:pStyle w:val="berschrift2"/>
        <w:jc w:val="both"/>
      </w:pPr>
      <w:r>
        <w:br w:type="page"/>
      </w:r>
      <w:bookmarkStart w:id="10" w:name="_Toc63591625"/>
      <w:r>
        <w:lastRenderedPageBreak/>
        <w:t>Kausalattribuierung</w:t>
      </w:r>
      <w:bookmarkEnd w:id="10"/>
    </w:p>
    <w:p w:rsidR="00603737" w:rsidRDefault="00603737">
      <w:pPr>
        <w:pStyle w:val="Textkrper"/>
        <w:jc w:val="both"/>
      </w:pPr>
      <w:r>
        <w:t>Die Kausalattribuierung (= Ursachenerklärung) bezieht sich auf die Gründe, die j</w:t>
      </w:r>
      <w:r>
        <w:t>e</w:t>
      </w:r>
      <w:r>
        <w:t>mand für Erfolg oder Misserfolg verantwortlich macht. Sie spielt im Rahmen der Lei</w:t>
      </w:r>
      <w:r>
        <w:t>s</w:t>
      </w:r>
      <w:r>
        <w:t xml:space="preserve">tungsmotivation eine grosse Rolle, denn sie bestimmt weitgehend, wie Erfolg oder Misserfolg erlebt wird. In </w:t>
      </w:r>
      <w:r>
        <w:fldChar w:fldCharType="begin"/>
      </w:r>
      <w:r>
        <w:instrText xml:space="preserve"> REF _Ref25918595 \h </w:instrText>
      </w:r>
      <w:r>
        <w:instrText xml:space="preserve"> \* MERGEFORMAT </w:instrText>
      </w:r>
      <w:r>
        <w:fldChar w:fldCharType="separate"/>
      </w:r>
      <w:r>
        <w:t xml:space="preserve">Abb. </w:t>
      </w:r>
      <w:r>
        <w:rPr>
          <w:noProof/>
        </w:rPr>
        <w:t>5</w:t>
      </w:r>
      <w:r>
        <w:fldChar w:fldCharType="end"/>
      </w:r>
      <w:r>
        <w:t xml:space="preserve"> sind die vier Faktoren der Kausalattribuierung da</w:t>
      </w:r>
      <w:r>
        <w:t>r</w:t>
      </w:r>
      <w:r>
        <w:t>gestellt.</w:t>
      </w:r>
    </w:p>
    <w:p w:rsidR="00603737" w:rsidRDefault="00603737">
      <w:pPr>
        <w:pStyle w:val="Textkrper"/>
        <w:jc w:val="both"/>
      </w:pPr>
    </w:p>
    <w:p w:rsidR="00603737" w:rsidRDefault="00603737">
      <w:pPr>
        <w:pStyle w:val="Textkrpe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454"/>
        <w:gridCol w:w="2409"/>
        <w:gridCol w:w="2552"/>
      </w:tblGrid>
      <w:tr w:rsidR="00603737">
        <w:tblPrEx>
          <w:tblCellMar>
            <w:top w:w="0" w:type="dxa"/>
            <w:bottom w:w="0" w:type="dxa"/>
          </w:tblCellMar>
        </w:tblPrEx>
        <w:tc>
          <w:tcPr>
            <w:tcW w:w="1560" w:type="dxa"/>
            <w:tcBorders>
              <w:top w:val="nil"/>
              <w:left w:val="nil"/>
              <w:bottom w:val="nil"/>
              <w:right w:val="nil"/>
            </w:tcBorders>
          </w:tcPr>
          <w:p w:rsidR="00603737" w:rsidRDefault="00603737">
            <w:pPr>
              <w:pStyle w:val="Textkrper"/>
              <w:jc w:val="both"/>
              <w:rPr>
                <w:sz w:val="20"/>
              </w:rPr>
            </w:pPr>
          </w:p>
        </w:tc>
        <w:tc>
          <w:tcPr>
            <w:tcW w:w="454" w:type="dxa"/>
            <w:tcBorders>
              <w:top w:val="nil"/>
              <w:left w:val="nil"/>
              <w:bottom w:val="single" w:sz="4" w:space="0" w:color="auto"/>
            </w:tcBorders>
          </w:tcPr>
          <w:p w:rsidR="00603737" w:rsidRDefault="00603737">
            <w:pPr>
              <w:pStyle w:val="Textkrper"/>
              <w:jc w:val="both"/>
              <w:rPr>
                <w:b/>
                <w:sz w:val="20"/>
              </w:rPr>
            </w:pPr>
          </w:p>
        </w:tc>
        <w:tc>
          <w:tcPr>
            <w:tcW w:w="2409" w:type="dxa"/>
            <w:tcBorders>
              <w:top w:val="nil"/>
              <w:bottom w:val="nil"/>
            </w:tcBorders>
          </w:tcPr>
          <w:p w:rsidR="00603737" w:rsidRDefault="00603737">
            <w:pPr>
              <w:pStyle w:val="Textkrper"/>
              <w:jc w:val="center"/>
              <w:rPr>
                <w:b/>
                <w:sz w:val="20"/>
              </w:rPr>
            </w:pPr>
            <w:r>
              <w:rPr>
                <w:b/>
                <w:sz w:val="20"/>
              </w:rPr>
              <w:t>internal</w:t>
            </w:r>
          </w:p>
        </w:tc>
        <w:tc>
          <w:tcPr>
            <w:tcW w:w="2552" w:type="dxa"/>
            <w:tcBorders>
              <w:top w:val="nil"/>
              <w:bottom w:val="nil"/>
              <w:right w:val="nil"/>
            </w:tcBorders>
          </w:tcPr>
          <w:p w:rsidR="00603737" w:rsidRDefault="00603737">
            <w:pPr>
              <w:pStyle w:val="Textkrper"/>
              <w:jc w:val="center"/>
              <w:rPr>
                <w:b/>
                <w:sz w:val="20"/>
              </w:rPr>
            </w:pPr>
            <w:r>
              <w:rPr>
                <w:b/>
                <w:sz w:val="20"/>
              </w:rPr>
              <w:t>external</w:t>
            </w:r>
          </w:p>
        </w:tc>
      </w:tr>
      <w:tr w:rsidR="00603737">
        <w:tblPrEx>
          <w:tblCellMar>
            <w:top w:w="0" w:type="dxa"/>
            <w:bottom w:w="0" w:type="dxa"/>
          </w:tblCellMar>
        </w:tblPrEx>
        <w:tc>
          <w:tcPr>
            <w:tcW w:w="1560" w:type="dxa"/>
            <w:tcBorders>
              <w:top w:val="nil"/>
              <w:left w:val="nil"/>
              <w:bottom w:val="nil"/>
              <w:right w:val="nil"/>
            </w:tcBorders>
          </w:tcPr>
          <w:p w:rsidR="00603737" w:rsidRDefault="00603737">
            <w:pPr>
              <w:pStyle w:val="Textkrper"/>
              <w:jc w:val="both"/>
              <w:rPr>
                <w:sz w:val="20"/>
              </w:rPr>
            </w:pPr>
          </w:p>
          <w:p w:rsidR="00603737" w:rsidRDefault="00603737">
            <w:pPr>
              <w:pStyle w:val="Textkrper"/>
              <w:jc w:val="both"/>
              <w:rPr>
                <w:sz w:val="20"/>
              </w:rPr>
            </w:pPr>
            <w:r>
              <w:rPr>
                <w:sz w:val="20"/>
              </w:rPr>
              <w:t>zeitlich stabil</w:t>
            </w:r>
          </w:p>
        </w:tc>
        <w:tc>
          <w:tcPr>
            <w:tcW w:w="454" w:type="dxa"/>
            <w:tcBorders>
              <w:left w:val="nil"/>
            </w:tcBorders>
          </w:tcPr>
          <w:p w:rsidR="00603737" w:rsidRDefault="00603737">
            <w:pPr>
              <w:pStyle w:val="Textkrper"/>
              <w:jc w:val="both"/>
              <w:rPr>
                <w:sz w:val="20"/>
              </w:rPr>
            </w:pPr>
          </w:p>
        </w:tc>
        <w:tc>
          <w:tcPr>
            <w:tcW w:w="2409" w:type="dxa"/>
            <w:shd w:val="pct15" w:color="auto" w:fill="FFFFFF"/>
          </w:tcPr>
          <w:p w:rsidR="00603737" w:rsidRDefault="00603737">
            <w:pPr>
              <w:pStyle w:val="Textkrper"/>
              <w:jc w:val="both"/>
              <w:rPr>
                <w:sz w:val="20"/>
              </w:rPr>
            </w:pPr>
          </w:p>
          <w:p w:rsidR="00603737" w:rsidRDefault="00603737">
            <w:pPr>
              <w:pStyle w:val="Textkrper"/>
              <w:jc w:val="center"/>
              <w:rPr>
                <w:sz w:val="20"/>
              </w:rPr>
            </w:pPr>
            <w:r>
              <w:rPr>
                <w:sz w:val="20"/>
              </w:rPr>
              <w:t>Begabung/Fähigkeit</w:t>
            </w:r>
          </w:p>
          <w:p w:rsidR="00603737" w:rsidRDefault="00603737">
            <w:pPr>
              <w:pStyle w:val="Textkrper"/>
              <w:jc w:val="center"/>
              <w:rPr>
                <w:sz w:val="20"/>
              </w:rPr>
            </w:pPr>
            <w:r>
              <w:rPr>
                <w:sz w:val="20"/>
              </w:rPr>
              <w:t>Sportliches Können</w:t>
            </w:r>
          </w:p>
          <w:p w:rsidR="00603737" w:rsidRDefault="00603737">
            <w:pPr>
              <w:pStyle w:val="Textkrper"/>
              <w:jc w:val="both"/>
              <w:rPr>
                <w:sz w:val="20"/>
              </w:rPr>
            </w:pPr>
          </w:p>
        </w:tc>
        <w:tc>
          <w:tcPr>
            <w:tcW w:w="2552" w:type="dxa"/>
            <w:shd w:val="pct15" w:color="auto" w:fill="FFFFFF"/>
          </w:tcPr>
          <w:p w:rsidR="00603737" w:rsidRDefault="00603737">
            <w:pPr>
              <w:pStyle w:val="Textkrper"/>
              <w:jc w:val="both"/>
              <w:rPr>
                <w:sz w:val="20"/>
              </w:rPr>
            </w:pPr>
          </w:p>
          <w:p w:rsidR="00603737" w:rsidRDefault="00603737">
            <w:pPr>
              <w:pStyle w:val="Textkrper"/>
              <w:jc w:val="center"/>
              <w:rPr>
                <w:sz w:val="20"/>
              </w:rPr>
            </w:pPr>
            <w:r>
              <w:rPr>
                <w:sz w:val="20"/>
              </w:rPr>
              <w:t>Aufgabenschwierigkeit</w:t>
            </w:r>
          </w:p>
        </w:tc>
      </w:tr>
      <w:tr w:rsidR="00603737">
        <w:tblPrEx>
          <w:tblCellMar>
            <w:top w:w="0" w:type="dxa"/>
            <w:bottom w:w="0" w:type="dxa"/>
          </w:tblCellMar>
        </w:tblPrEx>
        <w:tc>
          <w:tcPr>
            <w:tcW w:w="1560" w:type="dxa"/>
            <w:tcBorders>
              <w:top w:val="nil"/>
              <w:left w:val="nil"/>
              <w:bottom w:val="nil"/>
              <w:right w:val="nil"/>
            </w:tcBorders>
          </w:tcPr>
          <w:p w:rsidR="00603737" w:rsidRDefault="00603737">
            <w:pPr>
              <w:pStyle w:val="Textkrper"/>
              <w:jc w:val="both"/>
              <w:rPr>
                <w:sz w:val="20"/>
              </w:rPr>
            </w:pPr>
          </w:p>
          <w:p w:rsidR="00603737" w:rsidRDefault="00603737">
            <w:pPr>
              <w:pStyle w:val="Textkrper"/>
              <w:jc w:val="both"/>
              <w:rPr>
                <w:sz w:val="20"/>
              </w:rPr>
            </w:pPr>
            <w:r>
              <w:rPr>
                <w:sz w:val="20"/>
              </w:rPr>
              <w:t>zeitlich variabel</w:t>
            </w:r>
          </w:p>
        </w:tc>
        <w:tc>
          <w:tcPr>
            <w:tcW w:w="454" w:type="dxa"/>
            <w:tcBorders>
              <w:left w:val="nil"/>
              <w:bottom w:val="nil"/>
            </w:tcBorders>
          </w:tcPr>
          <w:p w:rsidR="00603737" w:rsidRDefault="00603737">
            <w:pPr>
              <w:pStyle w:val="Textkrper"/>
              <w:jc w:val="both"/>
              <w:rPr>
                <w:sz w:val="20"/>
              </w:rPr>
            </w:pPr>
          </w:p>
        </w:tc>
        <w:tc>
          <w:tcPr>
            <w:tcW w:w="2409" w:type="dxa"/>
            <w:shd w:val="pct15" w:color="auto" w:fill="FFFFFF"/>
          </w:tcPr>
          <w:p w:rsidR="00603737" w:rsidRDefault="00603737">
            <w:pPr>
              <w:pStyle w:val="Textkrper"/>
              <w:jc w:val="both"/>
              <w:rPr>
                <w:sz w:val="20"/>
              </w:rPr>
            </w:pPr>
          </w:p>
          <w:p w:rsidR="00603737" w:rsidRDefault="00603737">
            <w:pPr>
              <w:pStyle w:val="Textkrper"/>
              <w:jc w:val="center"/>
              <w:rPr>
                <w:sz w:val="20"/>
              </w:rPr>
            </w:pPr>
            <w:r>
              <w:rPr>
                <w:sz w:val="20"/>
              </w:rPr>
              <w:t>Anstrengung</w:t>
            </w:r>
          </w:p>
        </w:tc>
        <w:tc>
          <w:tcPr>
            <w:tcW w:w="2552" w:type="dxa"/>
            <w:shd w:val="pct15" w:color="auto" w:fill="FFFFFF"/>
          </w:tcPr>
          <w:p w:rsidR="00603737" w:rsidRDefault="00603737">
            <w:pPr>
              <w:pStyle w:val="Textkrper"/>
              <w:jc w:val="both"/>
              <w:rPr>
                <w:sz w:val="20"/>
              </w:rPr>
            </w:pPr>
          </w:p>
          <w:p w:rsidR="00603737" w:rsidRDefault="00603737">
            <w:pPr>
              <w:pStyle w:val="Textkrper"/>
              <w:jc w:val="center"/>
              <w:rPr>
                <w:sz w:val="20"/>
              </w:rPr>
            </w:pPr>
            <w:r>
              <w:rPr>
                <w:sz w:val="20"/>
              </w:rPr>
              <w:t>Äusseres Ereignis wie</w:t>
            </w:r>
          </w:p>
          <w:p w:rsidR="00603737" w:rsidRDefault="00603737">
            <w:pPr>
              <w:pStyle w:val="Textkrper"/>
              <w:jc w:val="center"/>
              <w:rPr>
                <w:sz w:val="20"/>
              </w:rPr>
            </w:pPr>
            <w:r>
              <w:rPr>
                <w:sz w:val="20"/>
              </w:rPr>
              <w:t>Zufall, Glück oder Pech</w:t>
            </w:r>
          </w:p>
          <w:p w:rsidR="00603737" w:rsidRDefault="00603737">
            <w:pPr>
              <w:pStyle w:val="Textkrper"/>
              <w:jc w:val="both"/>
              <w:rPr>
                <w:sz w:val="20"/>
              </w:rPr>
            </w:pPr>
          </w:p>
        </w:tc>
      </w:tr>
    </w:tbl>
    <w:p w:rsidR="00603737" w:rsidRDefault="00603737">
      <w:pPr>
        <w:pStyle w:val="Textkrper"/>
        <w:jc w:val="both"/>
      </w:pPr>
    </w:p>
    <w:p w:rsidR="00603737" w:rsidRDefault="00603737">
      <w:pPr>
        <w:pStyle w:val="Beschriftung"/>
        <w:jc w:val="both"/>
        <w:rPr>
          <w:b w:val="0"/>
        </w:rPr>
      </w:pPr>
      <w:bookmarkStart w:id="11" w:name="_Ref25918595"/>
      <w:r>
        <w:t xml:space="preserve">Abb. </w:t>
      </w:r>
      <w:r>
        <w:fldChar w:fldCharType="begin"/>
      </w:r>
      <w:r>
        <w:instrText xml:space="preserve"> SEQ Abb. \* ARABIC </w:instrText>
      </w:r>
      <w:r>
        <w:fldChar w:fldCharType="separate"/>
      </w:r>
      <w:r>
        <w:rPr>
          <w:noProof/>
        </w:rPr>
        <w:t>5</w:t>
      </w:r>
      <w:r>
        <w:fldChar w:fldCharType="end"/>
      </w:r>
      <w:bookmarkEnd w:id="11"/>
      <w:r>
        <w:t xml:space="preserve"> </w:t>
      </w:r>
      <w:r>
        <w:rPr>
          <w:b w:val="0"/>
        </w:rPr>
        <w:t>Faktoren der Kausalattribuierung (Gabler/Nitsch/Singer 2000, 215)</w:t>
      </w:r>
    </w:p>
    <w:p w:rsidR="00603737" w:rsidRDefault="00603737">
      <w:pPr>
        <w:pStyle w:val="Textkrper"/>
        <w:jc w:val="both"/>
      </w:pPr>
      <w:r>
        <w:t>Ursachenerklärungen über den Faktor Begabung/Fähigkeit orientieren sich vor allem an der Häufigkeit erfolgreichen oder erfolglosen Handelns im Vergleich mit anderen Personen, die man für vergleichbar hält.</w:t>
      </w:r>
    </w:p>
    <w:p w:rsidR="00603737" w:rsidRDefault="00603737">
      <w:pPr>
        <w:pStyle w:val="Textkrper"/>
        <w:jc w:val="both"/>
      </w:pPr>
      <w:r>
        <w:t>Ob eine Aufgabe eher als schwierig oder eher als leicht empfunden wird, hängt unter anderem davon ab, ob vergleichsweise viele oder wenige die Aufgabe zu lösen i</w:t>
      </w:r>
      <w:r>
        <w:t>m</w:t>
      </w:r>
      <w:r>
        <w:t>stande sind.</w:t>
      </w:r>
    </w:p>
    <w:p w:rsidR="00603737" w:rsidRDefault="00603737">
      <w:pPr>
        <w:pStyle w:val="Textkrper"/>
        <w:jc w:val="both"/>
      </w:pPr>
      <w:r>
        <w:t>Anstrengung als Faktor der Ursachenerklärung ist zu verstehen als subjektive B</w:t>
      </w:r>
      <w:r>
        <w:t>e</w:t>
      </w:r>
      <w:r>
        <w:t>wertung des körperlichen und geistigen Einsatzes.</w:t>
      </w:r>
    </w:p>
    <w:p w:rsidR="00603737" w:rsidRDefault="00603737">
      <w:pPr>
        <w:pStyle w:val="Textkrper"/>
        <w:jc w:val="both"/>
      </w:pPr>
      <w:r>
        <w:t>Häufig wird ein weiterer externaler und variabler Faktor zur Erklärung herangezogen, nämlich ein äusseres Ereignis, wie Zufall, ein parteiischer Schiedsrichter, ein schlechter Trainer, plötzlich wechselndes Wetter, etc.</w:t>
      </w:r>
    </w:p>
    <w:p w:rsidR="00603737" w:rsidRDefault="00603737">
      <w:pPr>
        <w:pStyle w:val="Textkrper"/>
        <w:jc w:val="both"/>
      </w:pPr>
    </w:p>
    <w:p w:rsidR="00603737" w:rsidRDefault="00603737">
      <w:pPr>
        <w:pStyle w:val="Textkrper"/>
        <w:pBdr>
          <w:top w:val="single" w:sz="4" w:space="1" w:color="auto"/>
          <w:left w:val="single" w:sz="4" w:space="4" w:color="auto"/>
          <w:bottom w:val="single" w:sz="4" w:space="1" w:color="auto"/>
          <w:right w:val="single" w:sz="4" w:space="4" w:color="auto"/>
        </w:pBdr>
        <w:jc w:val="both"/>
        <w:rPr>
          <w:b/>
          <w:i/>
        </w:rPr>
      </w:pPr>
      <w:r>
        <w:rPr>
          <w:b/>
          <w:i/>
        </w:rPr>
        <w:t>Aufgabe:</w:t>
      </w:r>
    </w:p>
    <w:p w:rsidR="00603737" w:rsidRDefault="00603737">
      <w:pPr>
        <w:pStyle w:val="Textkrper"/>
        <w:pBdr>
          <w:top w:val="single" w:sz="4" w:space="1" w:color="auto"/>
          <w:left w:val="single" w:sz="4" w:space="4" w:color="auto"/>
          <w:bottom w:val="single" w:sz="4" w:space="1" w:color="auto"/>
          <w:right w:val="single" w:sz="4" w:space="4" w:color="auto"/>
        </w:pBdr>
        <w:ind w:left="426" w:hanging="426"/>
        <w:jc w:val="both"/>
        <w:rPr>
          <w:i/>
        </w:rPr>
      </w:pPr>
      <w:r>
        <w:rPr>
          <w:i/>
        </w:rPr>
        <w:fldChar w:fldCharType="begin"/>
      </w:r>
      <w:r>
        <w:rPr>
          <w:i/>
        </w:rPr>
        <w:instrText xml:space="preserve"> AUTONUM </w:instrText>
      </w:r>
      <w:r>
        <w:rPr>
          <w:i/>
        </w:rPr>
        <w:fldChar w:fldCharType="end"/>
      </w:r>
      <w:r>
        <w:rPr>
          <w:i/>
        </w:rPr>
        <w:t xml:space="preserve"> </w:t>
      </w:r>
      <w:r>
        <w:rPr>
          <w:i/>
        </w:rPr>
        <w:tab/>
        <w:t>Diskutiere anhand eines Vergleichs zwischen einem Schwimmer und einem Vo</w:t>
      </w:r>
      <w:r>
        <w:rPr>
          <w:i/>
        </w:rPr>
        <w:t>l</w:t>
      </w:r>
      <w:r>
        <w:rPr>
          <w:i/>
        </w:rPr>
        <w:t>leyba</w:t>
      </w:r>
      <w:r>
        <w:rPr>
          <w:i/>
        </w:rPr>
        <w:t>l</w:t>
      </w:r>
      <w:r>
        <w:rPr>
          <w:i/>
        </w:rPr>
        <w:t>lspieler die unterschiedlichen Möglichkeiten der Kausalattribuierung.</w:t>
      </w:r>
    </w:p>
    <w:p w:rsidR="00603737" w:rsidRDefault="00603737">
      <w:pPr>
        <w:pStyle w:val="Textkrper"/>
        <w:jc w:val="both"/>
      </w:pPr>
    </w:p>
    <w:p w:rsidR="00603737" w:rsidRDefault="00603737">
      <w:pPr>
        <w:pStyle w:val="Textkrper"/>
        <w:jc w:val="both"/>
      </w:pPr>
      <w:r>
        <w:t>Internale Attribuierungen haben ausgeprägtere emotionale Reaktionen zur Folge, die das Selbstwertgefühl betreffen, als externale. Ein als Erfolg bewertetes Erlebnis, das man voll auf eigene Fähigkeiten und Anstrengungen zurückführen kann, führt z</w:t>
      </w:r>
      <w:r>
        <w:t>u</w:t>
      </w:r>
      <w:r>
        <w:t>meist zu entsprechender Zufriedenheit, und ein als Misserfolg bewertetes Ergebnis, für das man sich selbst verantwortlich machen muss, zieht eher Unzufriedenheit und Ärger nach sich.</w:t>
      </w:r>
    </w:p>
    <w:tbl>
      <w:tblPr>
        <w:tblW w:w="0" w:type="auto"/>
        <w:tblInd w:w="354" w:type="dxa"/>
        <w:tblLayout w:type="fixed"/>
        <w:tblCellMar>
          <w:left w:w="70" w:type="dxa"/>
          <w:right w:w="70" w:type="dxa"/>
        </w:tblCellMar>
        <w:tblLook w:val="0000" w:firstRow="0" w:lastRow="0" w:firstColumn="0" w:lastColumn="0" w:noHBand="0" w:noVBand="0"/>
      </w:tblPr>
      <w:tblGrid>
        <w:gridCol w:w="8221"/>
        <w:gridCol w:w="160"/>
      </w:tblGrid>
      <w:tr w:rsidR="00603737">
        <w:tblPrEx>
          <w:tblCellMar>
            <w:top w:w="0" w:type="dxa"/>
            <w:bottom w:w="0" w:type="dxa"/>
          </w:tblCellMar>
        </w:tblPrEx>
        <w:trPr>
          <w:trHeight w:val="11183"/>
        </w:trPr>
        <w:tc>
          <w:tcPr>
            <w:tcW w:w="8221" w:type="dxa"/>
          </w:tcPr>
          <w:p w:rsidR="00603737" w:rsidRDefault="0009369F">
            <w:pPr>
              <w:pStyle w:val="Textkrper"/>
              <w:jc w:val="both"/>
            </w:pPr>
            <w:r>
              <w:rPr>
                <w:noProof/>
                <w:lang w:eastAsia="de-CH"/>
              </w:rPr>
              <w:lastRenderedPageBreak/>
              <w:drawing>
                <wp:inline distT="0" distB="0" distL="0" distR="0">
                  <wp:extent cx="5207000" cy="7175500"/>
                  <wp:effectExtent l="0" t="0" r="0" b="0"/>
                  <wp:docPr id="3" name="Bild 3" descr="Attribuieru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ribuierung 4"/>
                          <pic:cNvPicPr>
                            <a:picLocks noChangeAspect="1" noChangeArrowheads="1"/>
                          </pic:cNvPicPr>
                        </pic:nvPicPr>
                        <pic:blipFill>
                          <a:blip r:embed="rId10">
                            <a:extLst>
                              <a:ext uri="{28A0092B-C50C-407E-A947-70E740481C1C}">
                                <a14:useLocalDpi xmlns:a14="http://schemas.microsoft.com/office/drawing/2010/main" val="0"/>
                              </a:ext>
                            </a:extLst>
                          </a:blip>
                          <a:srcRect r="3244"/>
                          <a:stretch>
                            <a:fillRect/>
                          </a:stretch>
                        </pic:blipFill>
                        <pic:spPr bwMode="auto">
                          <a:xfrm>
                            <a:off x="0" y="0"/>
                            <a:ext cx="5207000" cy="7175500"/>
                          </a:xfrm>
                          <a:prstGeom prst="rect">
                            <a:avLst/>
                          </a:prstGeom>
                          <a:noFill/>
                          <a:ln>
                            <a:noFill/>
                          </a:ln>
                        </pic:spPr>
                      </pic:pic>
                    </a:graphicData>
                  </a:graphic>
                </wp:inline>
              </w:drawing>
            </w:r>
          </w:p>
        </w:tc>
        <w:tc>
          <w:tcPr>
            <w:tcW w:w="160" w:type="dxa"/>
          </w:tcPr>
          <w:p w:rsidR="00603737" w:rsidRDefault="00603737">
            <w:pPr>
              <w:pStyle w:val="Textkrper"/>
              <w:rPr>
                <w:sz w:val="20"/>
              </w:rPr>
            </w:pPr>
          </w:p>
          <w:p w:rsidR="00603737" w:rsidRDefault="00603737">
            <w:pPr>
              <w:pStyle w:val="Textkrper"/>
              <w:rPr>
                <w:sz w:val="20"/>
              </w:rPr>
            </w:pPr>
          </w:p>
          <w:p w:rsidR="00603737" w:rsidRDefault="00603737">
            <w:pPr>
              <w:pStyle w:val="Textkrper"/>
              <w:rPr>
                <w:sz w:val="20"/>
              </w:rPr>
            </w:pPr>
          </w:p>
          <w:p w:rsidR="00603737" w:rsidRDefault="00603737">
            <w:pPr>
              <w:pStyle w:val="Textkrper"/>
              <w:rPr>
                <w:sz w:val="20"/>
              </w:rPr>
            </w:pPr>
          </w:p>
          <w:p w:rsidR="00603737" w:rsidRDefault="00603737">
            <w:pPr>
              <w:pStyle w:val="Textkrper"/>
              <w:rPr>
                <w:sz w:val="20"/>
              </w:rPr>
            </w:pPr>
          </w:p>
          <w:p w:rsidR="00603737" w:rsidRDefault="00603737">
            <w:pPr>
              <w:pStyle w:val="Textkrper"/>
              <w:rPr>
                <w:sz w:val="20"/>
              </w:rPr>
            </w:pPr>
          </w:p>
          <w:p w:rsidR="00603737" w:rsidRDefault="00603737">
            <w:pPr>
              <w:pStyle w:val="Textkrper"/>
              <w:rPr>
                <w:sz w:val="20"/>
              </w:rPr>
            </w:pPr>
          </w:p>
          <w:p w:rsidR="00603737" w:rsidRDefault="00603737">
            <w:pPr>
              <w:pStyle w:val="Textkrper"/>
              <w:rPr>
                <w:sz w:val="20"/>
              </w:rPr>
            </w:pPr>
          </w:p>
          <w:p w:rsidR="00603737" w:rsidRDefault="00603737">
            <w:pPr>
              <w:pStyle w:val="Textkrper"/>
              <w:rPr>
                <w:sz w:val="20"/>
              </w:rPr>
            </w:pPr>
          </w:p>
          <w:p w:rsidR="00603737" w:rsidRDefault="00603737">
            <w:pPr>
              <w:pStyle w:val="Textkrper"/>
              <w:rPr>
                <w:sz w:val="20"/>
              </w:rPr>
            </w:pPr>
          </w:p>
          <w:p w:rsidR="00603737" w:rsidRDefault="00603737">
            <w:pPr>
              <w:pStyle w:val="Textkrper"/>
              <w:rPr>
                <w:sz w:val="20"/>
              </w:rPr>
            </w:pPr>
          </w:p>
          <w:p w:rsidR="00603737" w:rsidRDefault="00603737">
            <w:pPr>
              <w:pStyle w:val="Textkrper"/>
              <w:rPr>
                <w:sz w:val="20"/>
              </w:rPr>
            </w:pPr>
          </w:p>
          <w:p w:rsidR="00603737" w:rsidRDefault="00603737">
            <w:pPr>
              <w:pStyle w:val="Textkrper"/>
              <w:rPr>
                <w:sz w:val="20"/>
              </w:rPr>
            </w:pPr>
          </w:p>
        </w:tc>
      </w:tr>
    </w:tbl>
    <w:p w:rsidR="00603737" w:rsidRDefault="00603737">
      <w:pPr>
        <w:pStyle w:val="Beschriftung"/>
        <w:jc w:val="both"/>
        <w:rPr>
          <w:b w:val="0"/>
        </w:rPr>
      </w:pPr>
      <w:bookmarkStart w:id="12" w:name="_Ref26027927"/>
      <w:r>
        <w:t xml:space="preserve">Abb. </w:t>
      </w:r>
      <w:r>
        <w:fldChar w:fldCharType="begin"/>
      </w:r>
      <w:r>
        <w:instrText xml:space="preserve"> SEQ Abb. \* ARABIC </w:instrText>
      </w:r>
      <w:r>
        <w:fldChar w:fldCharType="separate"/>
      </w:r>
      <w:r>
        <w:rPr>
          <w:noProof/>
        </w:rPr>
        <w:t>6</w:t>
      </w:r>
      <w:r>
        <w:fldChar w:fldCharType="end"/>
      </w:r>
      <w:bookmarkEnd w:id="12"/>
      <w:r>
        <w:t xml:space="preserve"> </w:t>
      </w:r>
      <w:r>
        <w:rPr>
          <w:b w:val="0"/>
        </w:rPr>
        <w:t xml:space="preserve">Selbst- und Fremdattribuierung (De </w:t>
      </w:r>
      <w:proofErr w:type="spellStart"/>
      <w:r>
        <w:rPr>
          <w:b w:val="0"/>
        </w:rPr>
        <w:t>Boemerang</w:t>
      </w:r>
      <w:proofErr w:type="spellEnd"/>
      <w:r>
        <w:rPr>
          <w:b w:val="0"/>
        </w:rPr>
        <w:t>/</w:t>
      </w:r>
      <w:proofErr w:type="spellStart"/>
      <w:r>
        <w:rPr>
          <w:b w:val="0"/>
        </w:rPr>
        <w:t>Gürcel</w:t>
      </w:r>
      <w:proofErr w:type="spellEnd"/>
      <w:r>
        <w:rPr>
          <w:b w:val="0"/>
        </w:rPr>
        <w:t xml:space="preserve"> 2000, 3). Ursachenerklärungen können nicht nur vom Sportler selbst (Selbstattribuierung), sondern auch vom Trainer vorgenommen werden (Fremdattribui</w:t>
      </w:r>
      <w:r>
        <w:rPr>
          <w:b w:val="0"/>
        </w:rPr>
        <w:t>e</w:t>
      </w:r>
      <w:r>
        <w:rPr>
          <w:b w:val="0"/>
        </w:rPr>
        <w:t>rung).</w:t>
      </w:r>
    </w:p>
    <w:p w:rsidR="00603737" w:rsidRDefault="00603737">
      <w:pPr>
        <w:pStyle w:val="Textkrper"/>
        <w:jc w:val="both"/>
      </w:pPr>
    </w:p>
    <w:p w:rsidR="00603737" w:rsidRDefault="00603737">
      <w:pPr>
        <w:pStyle w:val="Textkrper"/>
        <w:pBdr>
          <w:top w:val="single" w:sz="4" w:space="1" w:color="auto"/>
          <w:left w:val="single" w:sz="4" w:space="4" w:color="auto"/>
          <w:bottom w:val="single" w:sz="4" w:space="1" w:color="auto"/>
          <w:right w:val="single" w:sz="4" w:space="4" w:color="auto"/>
        </w:pBdr>
        <w:jc w:val="both"/>
        <w:rPr>
          <w:i/>
        </w:rPr>
      </w:pPr>
      <w:r>
        <w:rPr>
          <w:b/>
          <w:i/>
        </w:rPr>
        <w:t>Aufgabe</w:t>
      </w:r>
      <w:r>
        <w:rPr>
          <w:i/>
        </w:rPr>
        <w:t>:</w:t>
      </w:r>
    </w:p>
    <w:p w:rsidR="00603737" w:rsidRDefault="00603737">
      <w:pPr>
        <w:pStyle w:val="Textkrper"/>
        <w:pBdr>
          <w:top w:val="single" w:sz="4" w:space="1" w:color="auto"/>
          <w:left w:val="single" w:sz="4" w:space="4" w:color="auto"/>
          <w:bottom w:val="single" w:sz="4" w:space="1" w:color="auto"/>
          <w:right w:val="single" w:sz="4" w:space="4" w:color="auto"/>
        </w:pBdr>
        <w:ind w:left="426" w:hanging="426"/>
        <w:jc w:val="both"/>
        <w:rPr>
          <w:i/>
        </w:rPr>
      </w:pPr>
      <w:r>
        <w:rPr>
          <w:i/>
        </w:rPr>
        <w:fldChar w:fldCharType="begin"/>
      </w:r>
      <w:r>
        <w:rPr>
          <w:i/>
        </w:rPr>
        <w:instrText xml:space="preserve"> AUTONUM </w:instrText>
      </w:r>
      <w:r>
        <w:rPr>
          <w:i/>
        </w:rPr>
        <w:fldChar w:fldCharType="end"/>
      </w:r>
      <w:r>
        <w:rPr>
          <w:i/>
        </w:rPr>
        <w:t xml:space="preserve"> </w:t>
      </w:r>
      <w:r>
        <w:rPr>
          <w:i/>
        </w:rPr>
        <w:tab/>
        <w:t xml:space="preserve">Interpretiere die </w:t>
      </w:r>
      <w:r>
        <w:rPr>
          <w:i/>
        </w:rPr>
        <w:fldChar w:fldCharType="begin"/>
      </w:r>
      <w:r>
        <w:rPr>
          <w:i/>
        </w:rPr>
        <w:instrText xml:space="preserve"> REF _Ref26027927 \h </w:instrText>
      </w:r>
      <w:r>
        <w:rPr>
          <w:i/>
        </w:rPr>
      </w:r>
      <w:r>
        <w:rPr>
          <w:i/>
        </w:rPr>
        <w:instrText xml:space="preserve"> \* MERGEFORMAT </w:instrText>
      </w:r>
      <w:r>
        <w:rPr>
          <w:i/>
        </w:rPr>
        <w:fldChar w:fldCharType="separate"/>
      </w:r>
      <w:r>
        <w:rPr>
          <w:i/>
        </w:rPr>
        <w:t xml:space="preserve">Abb. </w:t>
      </w:r>
      <w:r>
        <w:rPr>
          <w:i/>
          <w:noProof/>
        </w:rPr>
        <w:t>6</w:t>
      </w:r>
      <w:r>
        <w:rPr>
          <w:i/>
        </w:rPr>
        <w:fldChar w:fldCharType="end"/>
      </w:r>
      <w:r>
        <w:rPr>
          <w:i/>
        </w:rPr>
        <w:t>. Welche Faktoren (internal/external) scheinen in der Selbstattribuierung des Sportlers und der Fremdattribuierung des Trainers im Vordergrund zu stehen? Decken sich die beiden Attribuierungen?</w:t>
      </w:r>
    </w:p>
    <w:p w:rsidR="00603737" w:rsidRDefault="00603737">
      <w:pPr>
        <w:pStyle w:val="Textkrper"/>
        <w:jc w:val="both"/>
      </w:pPr>
    </w:p>
    <w:p w:rsidR="00603737" w:rsidRDefault="00603737">
      <w:pPr>
        <w:pStyle w:val="Textkrper"/>
        <w:jc w:val="both"/>
      </w:pPr>
    </w:p>
    <w:p w:rsidR="00603737" w:rsidRDefault="00603737">
      <w:pPr>
        <w:pStyle w:val="Textkrper"/>
        <w:jc w:val="both"/>
      </w:pPr>
      <w:r>
        <w:t>Im Laufe der Entwicklung bildet sich aufgrund unterschiedlicher Erfahrungen eine eher erfolgsorientierte oder eine eher misserfolgsorientierte Disposition heraus. E</w:t>
      </w:r>
      <w:r>
        <w:t>r</w:t>
      </w:r>
      <w:r>
        <w:t>folgsorientierte Personen haben mehr Vertrauen in ihre Fähigkeiten und stellen sich Herausforderungen, während Misserfolgsorientierte dazu neigen, an ihren Fähigke</w:t>
      </w:r>
      <w:r>
        <w:t>i</w:t>
      </w:r>
      <w:r>
        <w:t>ten zu zweifeln und herausfordernde Situationen (und damit einen möglichen Misse</w:t>
      </w:r>
      <w:r>
        <w:t>r</w:t>
      </w:r>
      <w:r>
        <w:t>folg) zu umgehen. In diesem Zusammenhang lassen sich noch weitere Feststellu</w:t>
      </w:r>
      <w:r>
        <w:t>n</w:t>
      </w:r>
      <w:r>
        <w:t>gen machen:</w:t>
      </w:r>
    </w:p>
    <w:p w:rsidR="00603737" w:rsidRDefault="00603737">
      <w:pPr>
        <w:pStyle w:val="Textkrper"/>
        <w:numPr>
          <w:ilvl w:val="0"/>
          <w:numId w:val="8"/>
        </w:numPr>
        <w:jc w:val="both"/>
      </w:pPr>
      <w:r>
        <w:t xml:space="preserve">Erfolgsorientierte setzen sich im </w:t>
      </w:r>
      <w:proofErr w:type="gramStart"/>
      <w:r>
        <w:t>allgemeinen</w:t>
      </w:r>
      <w:proofErr w:type="gramEnd"/>
      <w:r>
        <w:t xml:space="preserve"> realistische Ziele. Sie bevorzugen Aufgaben mittlerer Schwierigkeit, die sie aufgrund ihrer Fähigkeiten und mit A</w:t>
      </w:r>
      <w:r>
        <w:t>n</w:t>
      </w:r>
      <w:r>
        <w:t>strengung lösen können. Misserfolgsorientierte neigen dazu, sich niedrige und somit leicht e</w:t>
      </w:r>
      <w:r>
        <w:t>r</w:t>
      </w:r>
      <w:r>
        <w:t>reichbare Ziele zu setzen.</w:t>
      </w:r>
    </w:p>
    <w:p w:rsidR="00603737" w:rsidRDefault="00603737">
      <w:pPr>
        <w:pStyle w:val="Textkrper"/>
        <w:numPr>
          <w:ilvl w:val="0"/>
          <w:numId w:val="8"/>
        </w:numPr>
        <w:jc w:val="both"/>
      </w:pPr>
      <w:r>
        <w:t>Erfolgsorientierte setzen sich eher auch langfristige Ziele und können auf Belo</w:t>
      </w:r>
      <w:r>
        <w:t>h</w:t>
      </w:r>
      <w:r>
        <w:t xml:space="preserve">nung (Erfolg, Anerkennung, Geld) warten. </w:t>
      </w:r>
    </w:p>
    <w:p w:rsidR="00603737" w:rsidRDefault="00603737">
      <w:pPr>
        <w:pStyle w:val="Textkrper"/>
        <w:numPr>
          <w:ilvl w:val="0"/>
          <w:numId w:val="8"/>
        </w:numPr>
        <w:jc w:val="both"/>
      </w:pPr>
      <w:r>
        <w:t>Erfolgsorientierte strengen sich während der Leistungshandlung ausdauernder an, vor allem, wenn sich unerwartete Barrieren in den Weg stellen. Nach einem Misse</w:t>
      </w:r>
      <w:r>
        <w:t>r</w:t>
      </w:r>
      <w:r>
        <w:t>folg nehmen sie die Tätigkeit auch schneller wieder auf.</w:t>
      </w:r>
    </w:p>
    <w:p w:rsidR="00603737" w:rsidRDefault="00603737">
      <w:pPr>
        <w:pStyle w:val="Textkrper"/>
        <w:numPr>
          <w:ilvl w:val="0"/>
          <w:numId w:val="8"/>
        </w:numPr>
        <w:jc w:val="both"/>
      </w:pPr>
      <w:r>
        <w:t>Erfolgsorientierte führen Erfolge vor allem auf internale Faktoren und Misserfolge auf externale Faktoren sowie auf mangelnde Anstrengung zurück. Dies beei</w:t>
      </w:r>
      <w:r>
        <w:t>n</w:t>
      </w:r>
      <w:r>
        <w:t>flusst das Selbstwertgefühl positiv, weil insbesondere die variablen Faktoren „A</w:t>
      </w:r>
      <w:r>
        <w:t>n</w:t>
      </w:r>
      <w:r>
        <w:t>strengung“ und „äusseres Ereignis“ sich kurzfristig ändern können. Misserfolg</w:t>
      </w:r>
      <w:r>
        <w:t>s</w:t>
      </w:r>
      <w:r>
        <w:t>orientierte führen dagegen Erfolge eher auf externale Faktoren zurück, während sie sich für Misserfolge selbst verantwortlich machen und hier vor allem von ma</w:t>
      </w:r>
      <w:r>
        <w:t>n</w:t>
      </w:r>
      <w:r>
        <w:t>gelnden Fähigkeiten ausgehen.</w:t>
      </w:r>
    </w:p>
    <w:p w:rsidR="00603737" w:rsidRDefault="00603737">
      <w:pPr>
        <w:pStyle w:val="Textkrper"/>
        <w:numPr>
          <w:ilvl w:val="0"/>
          <w:numId w:val="8"/>
        </w:numPr>
        <w:jc w:val="both"/>
      </w:pPr>
      <w:r>
        <w:t>Erfolgsorientierte bemühen sich um Informationen über ihre Fähigkeiten, während Misserfolgsorientierte diese Informationen eher meiden.</w:t>
      </w:r>
    </w:p>
    <w:p w:rsidR="00603737" w:rsidRDefault="00603737">
      <w:pPr>
        <w:pStyle w:val="Textkrper"/>
        <w:ind w:left="4248" w:firstLine="708"/>
        <w:jc w:val="both"/>
      </w:pPr>
      <w:r>
        <w:t>(Gabler/Nitsch/Singer 2000, 214-219)</w:t>
      </w:r>
    </w:p>
    <w:p w:rsidR="00603737" w:rsidRDefault="00603737">
      <w:pPr>
        <w:pStyle w:val="Textkrper"/>
        <w:jc w:val="both"/>
      </w:pPr>
    </w:p>
    <w:p w:rsidR="00603737" w:rsidRDefault="00603737">
      <w:pPr>
        <w:pStyle w:val="berschrift2"/>
        <w:jc w:val="both"/>
      </w:pPr>
      <w:bookmarkStart w:id="13" w:name="_Toc63591626"/>
      <w:r>
        <w:t>Intrinsisches und extrinsisches Handeln</w:t>
      </w:r>
      <w:bookmarkEnd w:id="13"/>
    </w:p>
    <w:p w:rsidR="00603737" w:rsidRDefault="00603737">
      <w:pPr>
        <w:pStyle w:val="Textkrper"/>
        <w:jc w:val="both"/>
      </w:pPr>
      <w:r>
        <w:t>Das Leistungsmotiv ist oft mit andern Motiven verbunden. Neben dem Ziel, die eig</w:t>
      </w:r>
      <w:r>
        <w:t>e</w:t>
      </w:r>
      <w:r>
        <w:t>ne Tüchtigkeit zu bewerten, können aus der Umwelt noch andere Anreize die Lei</w:t>
      </w:r>
      <w:r>
        <w:t>s</w:t>
      </w:r>
      <w:r>
        <w:t>tungsmotivation beeinflussen. Dies führt zur Unterscheidung von intrinsischem und extrinsischem Handeln.</w:t>
      </w:r>
    </w:p>
    <w:p w:rsidR="00603737" w:rsidRDefault="00603737">
      <w:pPr>
        <w:pStyle w:val="Textkrper"/>
        <w:jc w:val="both"/>
      </w:pPr>
      <w:r>
        <w:rPr>
          <w:u w:val="single"/>
        </w:rPr>
        <w:t>Intrinsisches Handeln</w:t>
      </w:r>
      <w:r>
        <w:t xml:space="preserve"> liegt dann vor, wenn Handlungsziel und Handlungszweck übereinstimmen; wenn also die Leistungshandlung um ihrer selbst willen durchg</w:t>
      </w:r>
      <w:r>
        <w:t>e</w:t>
      </w:r>
      <w:r>
        <w:t>führt wird, weil die Aufgabe gelöst oder die eigene Tüchtigkeit einer Selbstbewertung u</w:t>
      </w:r>
      <w:r>
        <w:t>n</w:t>
      </w:r>
      <w:r>
        <w:t>terzogen werden soll.</w:t>
      </w:r>
    </w:p>
    <w:p w:rsidR="00603737" w:rsidRDefault="00603737">
      <w:pPr>
        <w:pStyle w:val="Textkrper"/>
        <w:jc w:val="both"/>
      </w:pPr>
      <w:r>
        <w:rPr>
          <w:u w:val="single"/>
        </w:rPr>
        <w:t>Extrinsisches Handeln</w:t>
      </w:r>
      <w:r>
        <w:t xml:space="preserve"> liegt dann vor, wenn Handlungsziel und Handlungszweck nicht übereinstimmen; wenn die Leistungshandlung als Mittel für einen andern Zweck eingesetzt wird, z.B. um Geld oder Ansehen zu erlangen.</w:t>
      </w:r>
    </w:p>
    <w:p w:rsidR="00603737" w:rsidRDefault="00603737">
      <w:pPr>
        <w:pStyle w:val="Textkrper"/>
        <w:jc w:val="right"/>
      </w:pPr>
      <w:r>
        <w:t>(Gabler/Nitsch/Singer 2000, 220)</w:t>
      </w:r>
    </w:p>
    <w:p w:rsidR="00603737" w:rsidRDefault="00603737">
      <w:pPr>
        <w:pStyle w:val="Textkrper"/>
        <w:jc w:val="both"/>
      </w:pPr>
    </w:p>
    <w:tbl>
      <w:tblPr>
        <w:tblW w:w="0" w:type="auto"/>
        <w:tblInd w:w="212" w:type="dxa"/>
        <w:tblLayout w:type="fixed"/>
        <w:tblCellMar>
          <w:left w:w="70" w:type="dxa"/>
          <w:right w:w="70" w:type="dxa"/>
        </w:tblCellMar>
        <w:tblLook w:val="0000" w:firstRow="0" w:lastRow="0" w:firstColumn="0" w:lastColumn="0" w:noHBand="0" w:noVBand="0"/>
      </w:tblPr>
      <w:tblGrid>
        <w:gridCol w:w="8080"/>
      </w:tblGrid>
      <w:tr w:rsidR="00304A22">
        <w:tblPrEx>
          <w:tblCellMar>
            <w:top w:w="0" w:type="dxa"/>
            <w:bottom w:w="0" w:type="dxa"/>
          </w:tblCellMar>
        </w:tblPrEx>
        <w:trPr>
          <w:trHeight w:val="7554"/>
        </w:trPr>
        <w:tc>
          <w:tcPr>
            <w:tcW w:w="8080" w:type="dxa"/>
          </w:tcPr>
          <w:p w:rsidR="00304A22" w:rsidRDefault="0009369F">
            <w:pPr>
              <w:pStyle w:val="Textkrper"/>
              <w:jc w:val="both"/>
            </w:pPr>
            <w:r>
              <w:rPr>
                <w:noProof/>
                <w:lang w:eastAsia="de-CH"/>
              </w:rPr>
              <w:lastRenderedPageBreak/>
              <w:drawing>
                <wp:inline distT="0" distB="0" distL="0" distR="0">
                  <wp:extent cx="5080000" cy="1644650"/>
                  <wp:effectExtent l="0" t="0" r="0" b="0"/>
                  <wp:docPr id="4" name="Bild 4" descr="extrinsisc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trinsisch 1"/>
                          <pic:cNvPicPr>
                            <a:picLocks noChangeAspect="1" noChangeArrowheads="1"/>
                          </pic:cNvPicPr>
                        </pic:nvPicPr>
                        <pic:blipFill>
                          <a:blip r:embed="rId11">
                            <a:lum bright="6000"/>
                            <a:extLst>
                              <a:ext uri="{28A0092B-C50C-407E-A947-70E740481C1C}">
                                <a14:useLocalDpi xmlns:a14="http://schemas.microsoft.com/office/drawing/2010/main" val="0"/>
                              </a:ext>
                            </a:extLst>
                          </a:blip>
                          <a:srcRect/>
                          <a:stretch>
                            <a:fillRect/>
                          </a:stretch>
                        </pic:blipFill>
                        <pic:spPr bwMode="auto">
                          <a:xfrm>
                            <a:off x="0" y="0"/>
                            <a:ext cx="5080000" cy="1644650"/>
                          </a:xfrm>
                          <a:prstGeom prst="rect">
                            <a:avLst/>
                          </a:prstGeom>
                          <a:noFill/>
                          <a:ln>
                            <a:noFill/>
                          </a:ln>
                        </pic:spPr>
                      </pic:pic>
                    </a:graphicData>
                  </a:graphic>
                </wp:inline>
              </w:drawing>
            </w:r>
          </w:p>
          <w:p w:rsidR="00304A22" w:rsidRDefault="0009369F">
            <w:pPr>
              <w:pStyle w:val="Textkrper"/>
              <w:jc w:val="both"/>
            </w:pPr>
            <w:r>
              <w:rPr>
                <w:noProof/>
                <w:lang w:eastAsia="de-CH"/>
              </w:rPr>
              <w:drawing>
                <wp:inline distT="0" distB="0" distL="0" distR="0">
                  <wp:extent cx="5073650" cy="1670050"/>
                  <wp:effectExtent l="0" t="0" r="0" b="0"/>
                  <wp:docPr id="5" name="Bild 5" descr="extrinsisc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trinsisch 2"/>
                          <pic:cNvPicPr>
                            <a:picLocks noChangeAspect="1" noChangeArrowheads="1"/>
                          </pic:cNvPicPr>
                        </pic:nvPicPr>
                        <pic:blipFill>
                          <a:blip r:embed="rId12">
                            <a:lum bright="6000"/>
                            <a:extLst>
                              <a:ext uri="{28A0092B-C50C-407E-A947-70E740481C1C}">
                                <a14:useLocalDpi xmlns:a14="http://schemas.microsoft.com/office/drawing/2010/main" val="0"/>
                              </a:ext>
                            </a:extLst>
                          </a:blip>
                          <a:srcRect/>
                          <a:stretch>
                            <a:fillRect/>
                          </a:stretch>
                        </pic:blipFill>
                        <pic:spPr bwMode="auto">
                          <a:xfrm>
                            <a:off x="0" y="0"/>
                            <a:ext cx="5073650" cy="1670050"/>
                          </a:xfrm>
                          <a:prstGeom prst="rect">
                            <a:avLst/>
                          </a:prstGeom>
                          <a:noFill/>
                          <a:ln>
                            <a:noFill/>
                          </a:ln>
                        </pic:spPr>
                      </pic:pic>
                    </a:graphicData>
                  </a:graphic>
                </wp:inline>
              </w:drawing>
            </w:r>
          </w:p>
          <w:p w:rsidR="00304A22" w:rsidRDefault="0009369F">
            <w:pPr>
              <w:pStyle w:val="Textkrper"/>
              <w:jc w:val="both"/>
            </w:pPr>
            <w:r>
              <w:rPr>
                <w:noProof/>
                <w:lang w:eastAsia="de-CH"/>
              </w:rPr>
              <w:drawing>
                <wp:inline distT="0" distB="0" distL="0" distR="0">
                  <wp:extent cx="5080000" cy="1657350"/>
                  <wp:effectExtent l="0" t="0" r="0" b="0"/>
                  <wp:docPr id="6" name="Bild 6" descr="extrinsisc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trinsisch 3"/>
                          <pic:cNvPicPr>
                            <a:picLocks noChangeAspect="1" noChangeArrowheads="1"/>
                          </pic:cNvPicPr>
                        </pic:nvPicPr>
                        <pic:blipFill>
                          <a:blip r:embed="rId13">
                            <a:lum bright="6000"/>
                            <a:extLst>
                              <a:ext uri="{28A0092B-C50C-407E-A947-70E740481C1C}">
                                <a14:useLocalDpi xmlns:a14="http://schemas.microsoft.com/office/drawing/2010/main" val="0"/>
                              </a:ext>
                            </a:extLst>
                          </a:blip>
                          <a:srcRect/>
                          <a:stretch>
                            <a:fillRect/>
                          </a:stretch>
                        </pic:blipFill>
                        <pic:spPr bwMode="auto">
                          <a:xfrm>
                            <a:off x="0" y="0"/>
                            <a:ext cx="5080000" cy="1657350"/>
                          </a:xfrm>
                          <a:prstGeom prst="rect">
                            <a:avLst/>
                          </a:prstGeom>
                          <a:noFill/>
                          <a:ln>
                            <a:noFill/>
                          </a:ln>
                        </pic:spPr>
                      </pic:pic>
                    </a:graphicData>
                  </a:graphic>
                </wp:inline>
              </w:drawing>
            </w:r>
          </w:p>
        </w:tc>
      </w:tr>
    </w:tbl>
    <w:p w:rsidR="00603737" w:rsidRDefault="00603737">
      <w:pPr>
        <w:pStyle w:val="Beschriftung"/>
        <w:jc w:val="both"/>
        <w:rPr>
          <w:b w:val="0"/>
        </w:rPr>
      </w:pPr>
      <w:r>
        <w:t xml:space="preserve">Abb. </w:t>
      </w:r>
      <w:r>
        <w:fldChar w:fldCharType="begin"/>
      </w:r>
      <w:r>
        <w:instrText xml:space="preserve"> SEQ Abb. \* ARABIC </w:instrText>
      </w:r>
      <w:r>
        <w:fldChar w:fldCharType="separate"/>
      </w:r>
      <w:r>
        <w:rPr>
          <w:noProof/>
        </w:rPr>
        <w:t>7</w:t>
      </w:r>
      <w:r>
        <w:fldChar w:fldCharType="end"/>
      </w:r>
      <w:r>
        <w:t xml:space="preserve"> </w:t>
      </w:r>
      <w:r>
        <w:rPr>
          <w:b w:val="0"/>
        </w:rPr>
        <w:t>Beispiel extrinsisch motivierten Handelns. Das Handlungsziel (Fussball) stimmt mit dem Han</w:t>
      </w:r>
      <w:r>
        <w:rPr>
          <w:b w:val="0"/>
        </w:rPr>
        <w:t>d</w:t>
      </w:r>
      <w:r>
        <w:rPr>
          <w:b w:val="0"/>
        </w:rPr>
        <w:t xml:space="preserve">lungszweck (Erreichen von Geltung und sozialer Anerkennung) nicht überein (De </w:t>
      </w:r>
      <w:proofErr w:type="spellStart"/>
      <w:r>
        <w:rPr>
          <w:b w:val="0"/>
        </w:rPr>
        <w:t>Boem</w:t>
      </w:r>
      <w:r>
        <w:rPr>
          <w:b w:val="0"/>
        </w:rPr>
        <w:t>e</w:t>
      </w:r>
      <w:r>
        <w:rPr>
          <w:b w:val="0"/>
        </w:rPr>
        <w:t>rang</w:t>
      </w:r>
      <w:proofErr w:type="spellEnd"/>
      <w:r>
        <w:rPr>
          <w:b w:val="0"/>
        </w:rPr>
        <w:t>/</w:t>
      </w:r>
      <w:proofErr w:type="spellStart"/>
      <w:r>
        <w:rPr>
          <w:b w:val="0"/>
        </w:rPr>
        <w:t>Gürcel</w:t>
      </w:r>
      <w:proofErr w:type="spellEnd"/>
      <w:r>
        <w:rPr>
          <w:b w:val="0"/>
        </w:rPr>
        <w:t xml:space="preserve"> 2000, 31)</w:t>
      </w:r>
    </w:p>
    <w:p w:rsidR="00603737" w:rsidRDefault="00603737">
      <w:pPr>
        <w:pStyle w:val="Textkrper"/>
        <w:jc w:val="both"/>
      </w:pPr>
    </w:p>
    <w:p w:rsidR="00603737" w:rsidRDefault="00603737">
      <w:pPr>
        <w:pStyle w:val="berschrift2"/>
        <w:jc w:val="both"/>
      </w:pPr>
      <w:bookmarkStart w:id="14" w:name="_Toc63591627"/>
      <w:r>
        <w:t>Lage- und Handlungsorientierung</w:t>
      </w:r>
      <w:bookmarkEnd w:id="14"/>
    </w:p>
    <w:p w:rsidR="00603737" w:rsidRDefault="00603737">
      <w:pPr>
        <w:pStyle w:val="Textkrper"/>
        <w:jc w:val="both"/>
      </w:pPr>
      <w:r>
        <w:t>Personen unterscheiden sich in ihrer Fähigkeit, ihre Absichten gegen äussere und innere Widerstände durchsetzen zu können. Im Alltag spricht man von „willenssta</w:t>
      </w:r>
      <w:r>
        <w:t>r</w:t>
      </w:r>
      <w:r>
        <w:t>ken“ und „willensschwachen“ Personen. Warum ist jemand trotz fester Absicht nicht fähig, den Tag mit Gymnastikübungen zu beginnen? Warum gibt eine Tennisspielerin schnell auf, wenn sich das Spiel zu ihren Ungunsten neigt?</w:t>
      </w:r>
    </w:p>
    <w:p w:rsidR="00603737" w:rsidRDefault="00603737">
      <w:pPr>
        <w:pStyle w:val="Textkrper"/>
        <w:jc w:val="both"/>
      </w:pPr>
      <w:r>
        <w:rPr>
          <w:u w:val="single"/>
        </w:rPr>
        <w:t>Lageorientierte</w:t>
      </w:r>
      <w:r>
        <w:t xml:space="preserve"> Personen beschäftigen sich wie gebannt mit der unter Belastung ei</w:t>
      </w:r>
      <w:r>
        <w:t>n</w:t>
      </w:r>
      <w:r>
        <w:t>getretenen Lage. Sie richten vor allem ihre mentalen Prozesse (Aufmerksamkeit, Konzentration) auf handlungsirrelevante Gedanken. Die Tennisspielerin z.B. denkt über die drohende Niederlage und die sich daraus ergebenden Konsequenzen (Imageverlust, Spott, etc.) nach, was zu einer gewissen Art von Handlungslähmung führt.</w:t>
      </w:r>
    </w:p>
    <w:p w:rsidR="00603737" w:rsidRDefault="00603737">
      <w:pPr>
        <w:pStyle w:val="Textkrper"/>
        <w:jc w:val="both"/>
      </w:pPr>
      <w:r>
        <w:rPr>
          <w:u w:val="single"/>
        </w:rPr>
        <w:t>Handlungsorientierte</w:t>
      </w:r>
      <w:r>
        <w:t xml:space="preserve"> Personen dagegen versuchen, ihre mentalen, handlungswicht</w:t>
      </w:r>
      <w:r>
        <w:t>i</w:t>
      </w:r>
      <w:r>
        <w:t>gen Prozesse zu beeinflussen und sich auf ihre Handlung zu konzentri</w:t>
      </w:r>
      <w:r>
        <w:t>e</w:t>
      </w:r>
      <w:r>
        <w:t>ren.</w:t>
      </w:r>
    </w:p>
    <w:p w:rsidR="00603737" w:rsidRDefault="00603737">
      <w:pPr>
        <w:pStyle w:val="Textkrper"/>
        <w:jc w:val="both"/>
      </w:pPr>
      <w:r>
        <w:t>Diese zwei unterschiedlichen Arten der Selbstregulation des Handelns bilden sich im Laufe der Entwicklung zu relativ stabilen Persönlichkeitsmerkmalen heran. Sie kö</w:t>
      </w:r>
      <w:r>
        <w:t>n</w:t>
      </w:r>
      <w:r>
        <w:lastRenderedPageBreak/>
        <w:t>nen aber auch durch situative Bedingungen verändert werden. Nach einer Serie von Niederlagen wird auch ein handlungsorientierter Sportler in einen lageorientierten Zustand geraten. Und ein lageorientierter Sportler wird – „wenn es im Wettkampf läuft“, - alle seine Gedanken auf die Handlung richten und störende Nebengedanken au</w:t>
      </w:r>
      <w:r>
        <w:t>s</w:t>
      </w:r>
      <w:r>
        <w:t>schalten.</w:t>
      </w:r>
    </w:p>
    <w:p w:rsidR="00603737" w:rsidRDefault="00603737">
      <w:pPr>
        <w:pStyle w:val="Textkrper"/>
        <w:jc w:val="right"/>
      </w:pPr>
      <w:r>
        <w:t>(Gabler/Nitsch/Singer 2000, 222-24)</w:t>
      </w: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berschrift1"/>
        <w:jc w:val="both"/>
      </w:pPr>
      <w:bookmarkStart w:id="15" w:name="_Toc63591628"/>
      <w:r>
        <w:t>Konzentration</w:t>
      </w:r>
      <w:bookmarkEnd w:id="15"/>
    </w:p>
    <w:p w:rsidR="00603737" w:rsidRDefault="00603737">
      <w:pPr>
        <w:pStyle w:val="berschrift2"/>
        <w:jc w:val="both"/>
      </w:pPr>
      <w:bookmarkStart w:id="16" w:name="_Toc63591629"/>
      <w:r>
        <w:t>Aufmerksamkeit und Konzentration</w:t>
      </w:r>
      <w:bookmarkEnd w:id="16"/>
    </w:p>
    <w:p w:rsidR="00603737" w:rsidRDefault="00603737">
      <w:pPr>
        <w:pStyle w:val="Textkrper"/>
        <w:jc w:val="both"/>
      </w:pPr>
      <w:r>
        <w:t>Der Unterschied von Aufmerksamkeit und Konzentration lässt sich mit folgendem Bild darstellen. Unsere Aufmerksamkeit kann mit dem Lichtstrahl eines Scheinwe</w:t>
      </w:r>
      <w:r>
        <w:t>r</w:t>
      </w:r>
      <w:r>
        <w:t>fers verglichen werden, der eine ganze Bühne beleuchtet. Wird nun der Lichtstrahl so eng gebündelt, dass er auf einen bestimmten Gegenstand trifft und alles ringsum in Fi</w:t>
      </w:r>
      <w:r>
        <w:t>n</w:t>
      </w:r>
      <w:r>
        <w:t>sternis versinkt, so spricht man von Konzentration.</w:t>
      </w:r>
    </w:p>
    <w:p w:rsidR="00603737" w:rsidRDefault="00603737">
      <w:pPr>
        <w:pStyle w:val="Textkrper"/>
        <w:jc w:val="both"/>
      </w:pPr>
    </w:p>
    <w:p w:rsidR="00603737" w:rsidRDefault="00603737">
      <w:pPr>
        <w:pStyle w:val="Textkrper"/>
        <w:jc w:val="both"/>
      </w:pPr>
      <w:r>
        <w:t>Konzentration steht prinzipiell unter der Kontrolle des Handelnden. Sie ist das willen</w:t>
      </w:r>
      <w:r>
        <w:t>t</w:t>
      </w:r>
      <w:r>
        <w:t>liche Bemühen, die Aufmerksamkeit auf aufgabenrelevante Reize zu fixieren, wenn die Gefahr besteht, dass aufgabenirrelevante Reize die Aufmerksamkeit auf sich zi</w:t>
      </w:r>
      <w:r>
        <w:t>e</w:t>
      </w:r>
      <w:r>
        <w:t>hen.</w:t>
      </w:r>
    </w:p>
    <w:p w:rsidR="00603737" w:rsidRDefault="00603737">
      <w:pPr>
        <w:pStyle w:val="Textkrper"/>
        <w:jc w:val="both"/>
      </w:pPr>
    </w:p>
    <w:p w:rsidR="00603737" w:rsidRDefault="00603737">
      <w:pPr>
        <w:pStyle w:val="Textkrper"/>
        <w:jc w:val="both"/>
      </w:pPr>
      <w:r>
        <w:t>Bei willkürlicher Anstrengung kann die volle Aufmerksamkeit nur über eine</w:t>
      </w:r>
      <w:r w:rsidR="009462E3">
        <w:t>n</w:t>
      </w:r>
      <w:r>
        <w:t xml:space="preserve"> b</w:t>
      </w:r>
      <w:r>
        <w:t>e</w:t>
      </w:r>
      <w:r>
        <w:t>stimmten Zeitraum aufrechterhalten werden. Ein mehrstündiger Tennismatch ist mit Aufmerksamkeitsschwankungen verbunden. Der Organismus „schaltet“ immer wi</w:t>
      </w:r>
      <w:r>
        <w:t>e</w:t>
      </w:r>
      <w:r>
        <w:t>der von sich aus ab, es sei denn, dass der Spieler selbst durch gezielte Pauseng</w:t>
      </w:r>
      <w:r>
        <w:t>e</w:t>
      </w:r>
      <w:r>
        <w:t>staltung die Kontrolle über seine Aufmerksamkeit aufrechterhält.</w:t>
      </w:r>
    </w:p>
    <w:p w:rsidR="00603737" w:rsidRDefault="00603737">
      <w:pPr>
        <w:pStyle w:val="Textkrper"/>
        <w:jc w:val="both"/>
      </w:pPr>
      <w:r>
        <w:t>Der eine Weg, die Konzentration zu steigern, besteht aus Selbstinstruktionen wie „konzentriere dich“, reiss dich zusammen“. Dieser Weg hat den Nachteil, dass ein Teil der Aufmerksamkeit, die eigentlich der Handlung zur Verfügung stehen sollte, durch die Selbstinstruktionen selbst verbraucht wird. Damit sind optimale Leistungen nicht zu erreichen.</w:t>
      </w:r>
    </w:p>
    <w:p w:rsidR="00603737" w:rsidRDefault="00603737">
      <w:pPr>
        <w:pStyle w:val="Textkrper"/>
        <w:jc w:val="both"/>
      </w:pPr>
      <w:r>
        <w:t>Der andere Weg läuft über ein Aufgehen in der Aufgabe selbst. Da dieser Weg im Sport  eine bedeutende Rolle spielt, wird er im folgenden Kapitel speziell dargestellt.</w:t>
      </w:r>
    </w:p>
    <w:p w:rsidR="00603737" w:rsidRDefault="00603737">
      <w:pPr>
        <w:pStyle w:val="Textkrper"/>
        <w:jc w:val="right"/>
      </w:pPr>
      <w:r>
        <w:t>(Gabler/Nitsch/Singer 2000, 179-184))</w:t>
      </w:r>
    </w:p>
    <w:p w:rsidR="00603737" w:rsidRDefault="00603737">
      <w:pPr>
        <w:pStyle w:val="Textkrper"/>
        <w:jc w:val="both"/>
      </w:pPr>
    </w:p>
    <w:p w:rsidR="00603737" w:rsidRDefault="00603737">
      <w:pPr>
        <w:pStyle w:val="berschrift2"/>
        <w:jc w:val="both"/>
      </w:pPr>
      <w:bookmarkStart w:id="17" w:name="_Ref26167763"/>
      <w:bookmarkStart w:id="18" w:name="_Toc63591630"/>
      <w:r>
        <w:t>Das Flow-Konzept</w:t>
      </w:r>
      <w:bookmarkEnd w:id="17"/>
      <w:bookmarkEnd w:id="18"/>
    </w:p>
    <w:p w:rsidR="00603737" w:rsidRDefault="00603737">
      <w:pPr>
        <w:pStyle w:val="Textkrper"/>
        <w:jc w:val="both"/>
      </w:pPr>
      <w:bookmarkStart w:id="19" w:name="_Ref28258874"/>
      <w:r>
        <w:t>In einer Untersuchung zu intrinsisch motiviertem Handeln wurden Schachspieler, Chirurgen, Bergsteiger, Rocktänzer und Basketballspieler gefragt, was sie bei ihren Aktivitäten, bei denen sie sich total hingaben, empfanden. Dabei stellte man folgende Elemente fest:</w:t>
      </w:r>
      <w:bookmarkEnd w:id="19"/>
    </w:p>
    <w:p w:rsidR="00603737" w:rsidRDefault="00603737">
      <w:pPr>
        <w:pStyle w:val="Textkrper"/>
        <w:numPr>
          <w:ilvl w:val="0"/>
          <w:numId w:val="9"/>
        </w:numPr>
        <w:jc w:val="both"/>
      </w:pPr>
      <w:r>
        <w:t>Verschmelzung von Handlung und Bewusstsein</w:t>
      </w:r>
    </w:p>
    <w:p w:rsidR="00603737" w:rsidRDefault="00603737">
      <w:pPr>
        <w:pStyle w:val="Textkrper"/>
        <w:numPr>
          <w:ilvl w:val="0"/>
          <w:numId w:val="9"/>
        </w:numPr>
        <w:jc w:val="both"/>
      </w:pPr>
      <w:r>
        <w:t>Versinken in eine Art von Selbstvergessenheit</w:t>
      </w:r>
    </w:p>
    <w:p w:rsidR="00603737" w:rsidRDefault="00603737">
      <w:pPr>
        <w:pStyle w:val="Textkrper"/>
        <w:numPr>
          <w:ilvl w:val="0"/>
          <w:numId w:val="9"/>
        </w:numPr>
        <w:jc w:val="both"/>
      </w:pPr>
      <w:r>
        <w:t>Konzentration der Aufmerksamkeit auf ein zunehmend begrenztes Feld der T</w:t>
      </w:r>
      <w:r>
        <w:t>ä</w:t>
      </w:r>
      <w:r>
        <w:t>tigkeit.</w:t>
      </w:r>
    </w:p>
    <w:p w:rsidR="00603737" w:rsidRDefault="00603737">
      <w:pPr>
        <w:pStyle w:val="Textkrper"/>
        <w:jc w:val="both"/>
      </w:pPr>
    </w:p>
    <w:p w:rsidR="00603737" w:rsidRDefault="00603737">
      <w:pPr>
        <w:pStyle w:val="Textkrper"/>
        <w:jc w:val="both"/>
      </w:pPr>
      <w:r>
        <w:lastRenderedPageBreak/>
        <w:t>Kommt es zu einer vollständigen Passung von Aufgabenschwierigkeit und Kö</w:t>
      </w:r>
      <w:r>
        <w:t>n</w:t>
      </w:r>
      <w:r>
        <w:t>nen/Wissen, so stellt sich ein Flusserleben, „Flow“ genannt ein. Dieser Zustand tiefer Konzentration bringt eine Einengung auf das Notwendigste mit sich. Ein Tennisspi</w:t>
      </w:r>
      <w:r>
        <w:t>e</w:t>
      </w:r>
      <w:r>
        <w:t>ler hat dieses Gefühl folgendermassen beschrieben:</w:t>
      </w:r>
    </w:p>
    <w:p w:rsidR="00603737" w:rsidRDefault="00603737">
      <w:pPr>
        <w:pStyle w:val="Textkrper"/>
        <w:jc w:val="both"/>
      </w:pPr>
    </w:p>
    <w:p w:rsidR="00603737" w:rsidRDefault="00603737">
      <w:pPr>
        <w:pStyle w:val="Textkrper"/>
        <w:jc w:val="both"/>
        <w:rPr>
          <w:i/>
          <w:sz w:val="20"/>
        </w:rPr>
      </w:pPr>
      <w:r>
        <w:rPr>
          <w:i/>
          <w:sz w:val="20"/>
        </w:rPr>
        <w:t>„Mein Schläger schien die direkte Verlängerung meines Armes zu sein, und trotz der weissen Begre</w:t>
      </w:r>
      <w:r>
        <w:rPr>
          <w:i/>
          <w:sz w:val="20"/>
        </w:rPr>
        <w:t>n</w:t>
      </w:r>
      <w:r>
        <w:rPr>
          <w:i/>
          <w:sz w:val="20"/>
        </w:rPr>
        <w:t>zungslinien hatte der Platz in meinen Augen eine enorme Weite.</w:t>
      </w:r>
    </w:p>
    <w:p w:rsidR="00603737" w:rsidRDefault="00603737">
      <w:pPr>
        <w:pStyle w:val="Textkrper"/>
        <w:jc w:val="both"/>
        <w:rPr>
          <w:i/>
          <w:sz w:val="20"/>
        </w:rPr>
      </w:pPr>
      <w:r>
        <w:rPr>
          <w:i/>
          <w:sz w:val="20"/>
        </w:rPr>
        <w:t>Ich bemerkte bei mir gleichzeitig höchste Konzentration und das aufregende Gefühl kribbelnder Akt</w:t>
      </w:r>
      <w:r>
        <w:rPr>
          <w:i/>
          <w:sz w:val="20"/>
        </w:rPr>
        <w:t>i</w:t>
      </w:r>
      <w:r>
        <w:rPr>
          <w:i/>
          <w:sz w:val="20"/>
        </w:rPr>
        <w:t xml:space="preserve">viertheit – trotzdem </w:t>
      </w:r>
      <w:proofErr w:type="gramStart"/>
      <w:r>
        <w:rPr>
          <w:i/>
          <w:sz w:val="20"/>
        </w:rPr>
        <w:t>war ich völlig entspannt und freute mich auf jeden Ball, der auf mich zuflog</w:t>
      </w:r>
      <w:proofErr w:type="gramEnd"/>
      <w:r>
        <w:rPr>
          <w:i/>
          <w:sz w:val="20"/>
        </w:rPr>
        <w:t>.</w:t>
      </w:r>
    </w:p>
    <w:p w:rsidR="00603737" w:rsidRDefault="00603737">
      <w:pPr>
        <w:pStyle w:val="Textkrper"/>
        <w:jc w:val="both"/>
        <w:rPr>
          <w:i/>
          <w:sz w:val="20"/>
        </w:rPr>
      </w:pPr>
      <w:r>
        <w:rPr>
          <w:i/>
          <w:sz w:val="20"/>
        </w:rPr>
        <w:t>Ich war mir absolut sicher, dass ich mit dem nächsten Schlag den Ball praktisch an jeder Stelle im gegnerischen Feld platzieren konnte. Dabei hatte ich immer genügend Zeit, um mir eine Ecke ausz</w:t>
      </w:r>
      <w:r>
        <w:rPr>
          <w:i/>
          <w:sz w:val="20"/>
        </w:rPr>
        <w:t>u</w:t>
      </w:r>
      <w:r>
        <w:rPr>
          <w:i/>
          <w:sz w:val="20"/>
        </w:rPr>
        <w:t>suchen und den Schlag technisch vorzubereiten. Die Ausholbewegung, der Schlagvorgang und der Flug des Balles waren dann eigentlich nur noch das erwartete Resultat meiner Gedanken.</w:t>
      </w:r>
    </w:p>
    <w:p w:rsidR="00603737" w:rsidRDefault="00603737">
      <w:pPr>
        <w:pStyle w:val="Textkrper"/>
        <w:jc w:val="both"/>
        <w:rPr>
          <w:i/>
          <w:sz w:val="20"/>
        </w:rPr>
      </w:pPr>
      <w:r>
        <w:rPr>
          <w:i/>
          <w:sz w:val="20"/>
        </w:rPr>
        <w:t>Irgendwie entstand so eine Art Rhythmus in meinen Schlägen, der mein Tennis automatisch, fast schon spielerisch leicht werden liess, ohne dass ich das Gefühl hatte, mich übermässig anstrengen zu müssen.“</w:t>
      </w:r>
    </w:p>
    <w:p w:rsidR="00603737" w:rsidRDefault="00603737">
      <w:pPr>
        <w:pStyle w:val="Textkrper"/>
        <w:jc w:val="right"/>
      </w:pPr>
      <w:r>
        <w:rPr>
          <w:sz w:val="20"/>
        </w:rPr>
        <w:t>(Eberspächer 1995, 96)</w:t>
      </w: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berschrift1"/>
        <w:jc w:val="both"/>
      </w:pPr>
      <w:bookmarkStart w:id="20" w:name="_Ref29651526"/>
      <w:bookmarkStart w:id="21" w:name="_Toc63591631"/>
      <w:r>
        <w:t>Psychologisches Training</w:t>
      </w:r>
      <w:bookmarkEnd w:id="20"/>
      <w:bookmarkEnd w:id="21"/>
    </w:p>
    <w:p w:rsidR="00603737" w:rsidRDefault="00603737">
      <w:pPr>
        <w:pStyle w:val="berschrift2"/>
      </w:pPr>
      <w:bookmarkStart w:id="22" w:name="_Toc63591632"/>
      <w:r>
        <w:t>Was ist psychologisches Training?</w:t>
      </w:r>
      <w:bookmarkEnd w:id="22"/>
    </w:p>
    <w:p w:rsidR="00603737" w:rsidRDefault="00603737">
      <w:pPr>
        <w:pStyle w:val="Textkrper"/>
        <w:jc w:val="both"/>
      </w:pPr>
      <w:r>
        <w:t>Psychologisches Training  versucht, handlungsrelevante psychische Faktoren wie Motivation, Konzentration, Bewegungsvorstellung, etc. auf systematischem Weg zu beeinflussen. Systematisch heisst dabei:</w:t>
      </w:r>
    </w:p>
    <w:p w:rsidR="00603737" w:rsidRDefault="00603737">
      <w:pPr>
        <w:pStyle w:val="Textkrper"/>
        <w:jc w:val="both"/>
      </w:pPr>
    </w:p>
    <w:p w:rsidR="00603737" w:rsidRDefault="00603737">
      <w:pPr>
        <w:pStyle w:val="Textkrper"/>
        <w:numPr>
          <w:ilvl w:val="0"/>
          <w:numId w:val="11"/>
        </w:numPr>
        <w:jc w:val="both"/>
      </w:pPr>
      <w:r>
        <w:t xml:space="preserve">Das Training ist </w:t>
      </w:r>
      <w:r>
        <w:rPr>
          <w:b/>
        </w:rPr>
        <w:t>zweckgerichtet</w:t>
      </w:r>
      <w:r>
        <w:t>. Es wird also auf die Bewältigung ganz spezif</w:t>
      </w:r>
      <w:r>
        <w:t>i</w:t>
      </w:r>
      <w:r>
        <w:t>scher Anforderungen hin ausgewählt.</w:t>
      </w:r>
    </w:p>
    <w:p w:rsidR="00603737" w:rsidRDefault="00603737">
      <w:pPr>
        <w:pStyle w:val="Textkrper"/>
        <w:numPr>
          <w:ilvl w:val="0"/>
          <w:numId w:val="11"/>
        </w:numPr>
        <w:jc w:val="both"/>
      </w:pPr>
      <w:r>
        <w:t xml:space="preserve">Das Training erfolgt </w:t>
      </w:r>
      <w:r>
        <w:rPr>
          <w:b/>
        </w:rPr>
        <w:t>planmässig</w:t>
      </w:r>
      <w:r>
        <w:t>. Man stellt sich, wie für das körperliche Training, e</w:t>
      </w:r>
      <w:r>
        <w:t>i</w:t>
      </w:r>
      <w:r>
        <w:t>nen Trainingsplan auf.</w:t>
      </w:r>
    </w:p>
    <w:p w:rsidR="00603737" w:rsidRDefault="00603737">
      <w:pPr>
        <w:pStyle w:val="Textkrper"/>
        <w:numPr>
          <w:ilvl w:val="0"/>
          <w:numId w:val="11"/>
        </w:numPr>
        <w:jc w:val="both"/>
      </w:pPr>
      <w:r>
        <w:t xml:space="preserve">Das Training erfolgt </w:t>
      </w:r>
      <w:r>
        <w:rPr>
          <w:b/>
        </w:rPr>
        <w:t>wiederholt</w:t>
      </w:r>
      <w:r>
        <w:t>. Ein einmaliges oder sporadisches Ausführen bringt wenig – genausowenig wie sporadisches Joggen.</w:t>
      </w:r>
    </w:p>
    <w:p w:rsidR="00603737" w:rsidRDefault="00603737">
      <w:pPr>
        <w:pStyle w:val="Textkrper"/>
        <w:numPr>
          <w:ilvl w:val="0"/>
          <w:numId w:val="11"/>
        </w:numPr>
        <w:jc w:val="both"/>
      </w:pPr>
      <w:r>
        <w:t xml:space="preserve">Das Training wird </w:t>
      </w:r>
      <w:r>
        <w:rPr>
          <w:b/>
        </w:rPr>
        <w:t>kontrolliert</w:t>
      </w:r>
      <w:r>
        <w:t>. Verlauf und Ergebnisse eines Trainings müssen festgehalten werden. Nur so können eventuell nötige Anpassungen des Trainings vo</w:t>
      </w:r>
      <w:r>
        <w:t>r</w:t>
      </w:r>
      <w:r>
        <w:t>genommen werden.</w:t>
      </w:r>
      <w:r>
        <w:tab/>
      </w:r>
      <w:r>
        <w:tab/>
      </w:r>
      <w:r>
        <w:tab/>
      </w:r>
      <w:r>
        <w:tab/>
      </w:r>
      <w:r>
        <w:tab/>
      </w:r>
      <w:r>
        <w:tab/>
      </w:r>
      <w:r>
        <w:tab/>
      </w:r>
      <w:r>
        <w:tab/>
      </w:r>
      <w:r>
        <w:tab/>
      </w:r>
      <w:r>
        <w:tab/>
      </w:r>
      <w:r>
        <w:tab/>
      </w:r>
      <w:r>
        <w:tab/>
      </w:r>
      <w:r>
        <w:tab/>
      </w:r>
      <w:r>
        <w:tab/>
        <w:t>(Seiler/Stock 1994, 15)</w:t>
      </w:r>
    </w:p>
    <w:p w:rsidR="00603737" w:rsidRDefault="00603737">
      <w:pPr>
        <w:pStyle w:val="Textkrper"/>
        <w:jc w:val="both"/>
      </w:pPr>
    </w:p>
    <w:p w:rsidR="00603737" w:rsidRDefault="00603737">
      <w:pPr>
        <w:pStyle w:val="Textkrper"/>
        <w:jc w:val="both"/>
      </w:pPr>
      <w:r>
        <w:t>Psychologische Trainingsverfahren sind Techniken, die wie motorische Fertigkeiten erlernt werden müssen. Sie werden langfristig eingeübt, um dann kurzfristig eing</w:t>
      </w:r>
      <w:r>
        <w:t>e</w:t>
      </w:r>
      <w:r>
        <w:t>setzt zu werden.</w:t>
      </w:r>
    </w:p>
    <w:p w:rsidR="00603737" w:rsidRDefault="00603737">
      <w:pPr>
        <w:pStyle w:val="Textkrper"/>
        <w:jc w:val="both"/>
      </w:pPr>
    </w:p>
    <w:p w:rsidR="00603737" w:rsidRDefault="00603737">
      <w:pPr>
        <w:pStyle w:val="Textkrper"/>
        <w:jc w:val="both"/>
      </w:pPr>
      <w:r>
        <w:br w:type="page"/>
      </w:r>
    </w:p>
    <w:p w:rsidR="00603737" w:rsidRDefault="00603737">
      <w:pPr>
        <w:pStyle w:val="Textkrper"/>
        <w:jc w:val="both"/>
      </w:pPr>
      <w:r>
        <w:lastRenderedPageBreak/>
        <w:t>Psychologisches Training setzt bei den überdauernden psychischen Bedingungen eines Sportlers an und versucht auf diesem Weg Einfluss auf die aktuellen psych</w:t>
      </w:r>
      <w:r>
        <w:t>i</w:t>
      </w:r>
      <w:r>
        <w:t>schen Prozesse zu nehmen. Ein Torwart, der sich regelmässig nach dem ersten durchgelassenen Tor in Selbsterniedrigung übt und im weiteren Spielverlauf kaum mehr zu guten Leistungen fähig ist, wird nicht darum herum kommen, neben dem üblichen technisch/taktischen Training auch seine psychische Stabilität zu schulen. Erst über die Beherrschung einer psychologischen Trainingsmethode wird er in der Lage sein, auf die ungünstigen aktuellen Prozesse seiner Person Einfluss zu ne</w:t>
      </w:r>
      <w:r>
        <w:t>h</w:t>
      </w:r>
      <w:r>
        <w:t>men (</w:t>
      </w:r>
      <w:r>
        <w:fldChar w:fldCharType="begin"/>
      </w:r>
      <w:r>
        <w:instrText xml:space="preserve"> REF _Ref26459293 \h </w:instrText>
      </w:r>
      <w:r>
        <w:fldChar w:fldCharType="separate"/>
      </w:r>
      <w:r>
        <w:t xml:space="preserve">Abb. </w:t>
      </w:r>
      <w:r>
        <w:rPr>
          <w:noProof/>
        </w:rPr>
        <w:t>8</w:t>
      </w:r>
      <w:r>
        <w:fldChar w:fldCharType="end"/>
      </w:r>
      <w:r>
        <w:t>)</w:t>
      </w:r>
    </w:p>
    <w:p w:rsidR="00603737" w:rsidRDefault="00603737">
      <w:pPr>
        <w:pStyle w:val="Textkrper"/>
        <w:jc w:val="both"/>
      </w:pPr>
    </w:p>
    <w:p w:rsidR="00603737" w:rsidRDefault="0009369F">
      <w:pPr>
        <w:pStyle w:val="Textkrper"/>
        <w:jc w:val="both"/>
      </w:pPr>
      <w:r>
        <w:rPr>
          <w:noProof/>
          <w:lang w:eastAsia="de-CH"/>
        </w:rPr>
        <mc:AlternateContent>
          <mc:Choice Requires="wpg">
            <w:drawing>
              <wp:anchor distT="0" distB="0" distL="114300" distR="114300" simplePos="0" relativeHeight="251662848" behindDoc="0" locked="0" layoutInCell="0" allowOverlap="1">
                <wp:simplePos x="0" y="0"/>
                <wp:positionH relativeFrom="column">
                  <wp:posOffset>229235</wp:posOffset>
                </wp:positionH>
                <wp:positionV relativeFrom="paragraph">
                  <wp:posOffset>135255</wp:posOffset>
                </wp:positionV>
                <wp:extent cx="3027045" cy="3956050"/>
                <wp:effectExtent l="0" t="0" r="0" b="0"/>
                <wp:wrapNone/>
                <wp:docPr id="34"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7045" cy="3956050"/>
                          <a:chOff x="1779" y="3839"/>
                          <a:chExt cx="4767" cy="6230"/>
                        </a:xfrm>
                      </wpg:grpSpPr>
                      <wps:wsp>
                        <wps:cNvPr id="35" name="Text Box 320"/>
                        <wps:cNvSpPr txBox="1">
                          <a:spLocks noChangeArrowheads="1"/>
                        </wps:cNvSpPr>
                        <wps:spPr bwMode="auto">
                          <a:xfrm>
                            <a:off x="2479" y="8326"/>
                            <a:ext cx="3099" cy="1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737" w:rsidRDefault="00603737">
                              <w:pPr>
                                <w:rPr>
                                  <w:rFonts w:ascii="Arial" w:hAnsi="Arial"/>
                                  <w:b/>
                                  <w:sz w:val="16"/>
                                </w:rPr>
                              </w:pPr>
                              <w:r>
                                <w:rPr>
                                  <w:rFonts w:ascii="Arial" w:hAnsi="Arial"/>
                                  <w:b/>
                                  <w:sz w:val="16"/>
                                </w:rPr>
                                <w:t>Überdauernde Bedingungen</w:t>
                              </w:r>
                            </w:p>
                            <w:p w:rsidR="00603737" w:rsidRDefault="00603737">
                              <w:pPr>
                                <w:rPr>
                                  <w:rFonts w:ascii="Arial" w:hAnsi="Arial"/>
                                  <w:sz w:val="16"/>
                                </w:rPr>
                              </w:pPr>
                              <w:r>
                                <w:rPr>
                                  <w:rFonts w:ascii="Arial" w:hAnsi="Arial"/>
                                  <w:sz w:val="16"/>
                                </w:rPr>
                                <w:t>u.a.:</w:t>
                              </w:r>
                            </w:p>
                            <w:p w:rsidR="00603737" w:rsidRDefault="00603737">
                              <w:pPr>
                                <w:pStyle w:val="Textkrper3"/>
                                <w:rPr>
                                  <w:sz w:val="16"/>
                                </w:rPr>
                              </w:pPr>
                              <w:r>
                                <w:rPr>
                                  <w:sz w:val="16"/>
                                </w:rPr>
                                <w:t xml:space="preserve">- motorische Fähigkeiten/Fertigkeiten und </w:t>
                              </w:r>
                              <w:r>
                                <w:rPr>
                                  <w:b/>
                                  <w:sz w:val="16"/>
                                </w:rPr>
                                <w:t>kognitive Fähigkeiten</w:t>
                              </w:r>
                              <w:r>
                                <w:rPr>
                                  <w:sz w:val="16"/>
                                </w:rPr>
                                <w:t xml:space="preserve"> („Kö</w:t>
                              </w:r>
                              <w:r>
                                <w:rPr>
                                  <w:sz w:val="16"/>
                                </w:rPr>
                                <w:t>n</w:t>
                              </w:r>
                              <w:r>
                                <w:rPr>
                                  <w:sz w:val="16"/>
                                </w:rPr>
                                <w:t>nen“)</w:t>
                              </w:r>
                            </w:p>
                            <w:p w:rsidR="00603737" w:rsidRDefault="00603737">
                              <w:pPr>
                                <w:rPr>
                                  <w:rFonts w:ascii="Arial" w:hAnsi="Arial"/>
                                  <w:sz w:val="16"/>
                                </w:rPr>
                              </w:pPr>
                              <w:r>
                                <w:rPr>
                                  <w:rFonts w:ascii="Arial" w:hAnsi="Arial"/>
                                  <w:sz w:val="16"/>
                                </w:rPr>
                                <w:t xml:space="preserve">- </w:t>
                              </w:r>
                              <w:r>
                                <w:rPr>
                                  <w:rFonts w:ascii="Arial" w:hAnsi="Arial"/>
                                  <w:b/>
                                  <w:sz w:val="16"/>
                                </w:rPr>
                                <w:t>Kenntnisse</w:t>
                              </w:r>
                              <w:r>
                                <w:rPr>
                                  <w:rFonts w:ascii="Arial" w:hAnsi="Arial"/>
                                  <w:sz w:val="16"/>
                                </w:rPr>
                                <w:t xml:space="preserve"> („Wissen“)</w:t>
                              </w:r>
                            </w:p>
                            <w:p w:rsidR="00603737" w:rsidRDefault="00603737">
                              <w:pPr>
                                <w:rPr>
                                  <w:rFonts w:ascii="Arial" w:hAnsi="Arial"/>
                                  <w:sz w:val="16"/>
                                </w:rPr>
                              </w:pPr>
                              <w:r>
                                <w:rPr>
                                  <w:rFonts w:ascii="Arial" w:hAnsi="Arial"/>
                                  <w:sz w:val="16"/>
                                </w:rPr>
                                <w:t xml:space="preserve">- </w:t>
                              </w:r>
                              <w:r>
                                <w:rPr>
                                  <w:rFonts w:ascii="Arial" w:hAnsi="Arial"/>
                                  <w:b/>
                                  <w:sz w:val="16"/>
                                </w:rPr>
                                <w:t>Einstellu</w:t>
                              </w:r>
                              <w:r>
                                <w:rPr>
                                  <w:rFonts w:ascii="Arial" w:hAnsi="Arial"/>
                                  <w:b/>
                                  <w:sz w:val="16"/>
                                </w:rPr>
                                <w:t>n</w:t>
                              </w:r>
                              <w:r>
                                <w:rPr>
                                  <w:rFonts w:ascii="Arial" w:hAnsi="Arial"/>
                                  <w:b/>
                                  <w:sz w:val="16"/>
                                </w:rPr>
                                <w:t>gen</w:t>
                              </w:r>
                            </w:p>
                            <w:p w:rsidR="00603737" w:rsidRDefault="00603737">
                              <w:pPr>
                                <w:rPr>
                                  <w:rFonts w:ascii="Arial" w:hAnsi="Arial"/>
                                  <w:sz w:val="16"/>
                                </w:rPr>
                              </w:pPr>
                              <w:r>
                                <w:rPr>
                                  <w:rFonts w:ascii="Arial" w:hAnsi="Arial"/>
                                  <w:sz w:val="16"/>
                                </w:rPr>
                                <w:t xml:space="preserve">- </w:t>
                              </w:r>
                              <w:r>
                                <w:rPr>
                                  <w:rFonts w:ascii="Arial" w:hAnsi="Arial"/>
                                  <w:b/>
                                  <w:sz w:val="16"/>
                                </w:rPr>
                                <w:t>Selbstko</w:t>
                              </w:r>
                              <w:r>
                                <w:rPr>
                                  <w:rFonts w:ascii="Arial" w:hAnsi="Arial"/>
                                  <w:b/>
                                  <w:sz w:val="16"/>
                                </w:rPr>
                                <w:t>n</w:t>
                              </w:r>
                              <w:r>
                                <w:rPr>
                                  <w:rFonts w:ascii="Arial" w:hAnsi="Arial"/>
                                  <w:b/>
                                  <w:sz w:val="16"/>
                                </w:rPr>
                                <w:t>zepte</w:t>
                              </w:r>
                            </w:p>
                          </w:txbxContent>
                        </wps:txbx>
                        <wps:bodyPr rot="0" vert="horz" wrap="square" lIns="91440" tIns="45720" rIns="91440" bIns="45720" anchor="t" anchorCtr="0" upright="1">
                          <a:noAutofit/>
                        </wps:bodyPr>
                      </wps:wsp>
                      <wps:wsp>
                        <wps:cNvPr id="36" name="Text Box 300"/>
                        <wps:cNvSpPr txBox="1">
                          <a:spLocks noChangeArrowheads="1"/>
                        </wps:cNvSpPr>
                        <wps:spPr bwMode="auto">
                          <a:xfrm>
                            <a:off x="2953" y="5868"/>
                            <a:ext cx="2339" cy="2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737" w:rsidRDefault="00603737">
                              <w:pPr>
                                <w:jc w:val="center"/>
                                <w:rPr>
                                  <w:rFonts w:ascii="Arial" w:hAnsi="Arial"/>
                                  <w:b/>
                                  <w:sz w:val="16"/>
                                </w:rPr>
                              </w:pPr>
                            </w:p>
                            <w:p w:rsidR="00603737" w:rsidRDefault="00603737">
                              <w:pPr>
                                <w:jc w:val="center"/>
                                <w:rPr>
                                  <w:rFonts w:ascii="Arial" w:hAnsi="Arial"/>
                                  <w:sz w:val="16"/>
                                </w:rPr>
                              </w:pPr>
                              <w:r>
                                <w:rPr>
                                  <w:rFonts w:ascii="Arial" w:hAnsi="Arial"/>
                                  <w:b/>
                                  <w:sz w:val="16"/>
                                </w:rPr>
                                <w:t xml:space="preserve">Aktuelle Prozesse </w:t>
                              </w:r>
                            </w:p>
                            <w:p w:rsidR="00603737" w:rsidRDefault="00603737">
                              <w:pPr>
                                <w:rPr>
                                  <w:rFonts w:ascii="Arial" w:hAnsi="Arial"/>
                                  <w:sz w:val="16"/>
                                </w:rPr>
                              </w:pPr>
                            </w:p>
                            <w:p w:rsidR="00603737" w:rsidRDefault="00603737">
                              <w:pPr>
                                <w:rPr>
                                  <w:rFonts w:ascii="Arial" w:hAnsi="Arial"/>
                                  <w:sz w:val="16"/>
                                </w:rPr>
                              </w:pPr>
                              <w:r>
                                <w:rPr>
                                  <w:rFonts w:ascii="Arial" w:hAnsi="Arial"/>
                                  <w:sz w:val="16"/>
                                </w:rPr>
                                <w:t>u.a.</w:t>
                              </w:r>
                            </w:p>
                            <w:p w:rsidR="00603737" w:rsidRDefault="00603737">
                              <w:pPr>
                                <w:rPr>
                                  <w:rFonts w:ascii="Arial" w:hAnsi="Arial"/>
                                  <w:sz w:val="16"/>
                                </w:rPr>
                              </w:pPr>
                              <w:r>
                                <w:rPr>
                                  <w:rFonts w:ascii="Arial" w:hAnsi="Arial"/>
                                  <w:sz w:val="16"/>
                                </w:rPr>
                                <w:t>- Planen</w:t>
                              </w:r>
                            </w:p>
                            <w:p w:rsidR="00603737" w:rsidRDefault="00603737">
                              <w:pPr>
                                <w:rPr>
                                  <w:rFonts w:ascii="Arial" w:hAnsi="Arial"/>
                                  <w:sz w:val="16"/>
                                </w:rPr>
                              </w:pPr>
                              <w:r>
                                <w:rPr>
                                  <w:rFonts w:ascii="Arial" w:hAnsi="Arial"/>
                                  <w:sz w:val="16"/>
                                </w:rPr>
                                <w:t>- Bewerten</w:t>
                              </w:r>
                            </w:p>
                            <w:p w:rsidR="00603737" w:rsidRDefault="00603737">
                              <w:pPr>
                                <w:rPr>
                                  <w:rFonts w:ascii="Arial" w:hAnsi="Arial"/>
                                  <w:sz w:val="16"/>
                                </w:rPr>
                              </w:pPr>
                              <w:r>
                                <w:rPr>
                                  <w:rFonts w:ascii="Arial" w:hAnsi="Arial"/>
                                  <w:sz w:val="16"/>
                                </w:rPr>
                                <w:t>- Entsche</w:t>
                              </w:r>
                              <w:r>
                                <w:rPr>
                                  <w:rFonts w:ascii="Arial" w:hAnsi="Arial"/>
                                  <w:sz w:val="16"/>
                                </w:rPr>
                                <w:t>i</w:t>
                              </w:r>
                              <w:r>
                                <w:rPr>
                                  <w:rFonts w:ascii="Arial" w:hAnsi="Arial"/>
                                  <w:sz w:val="16"/>
                                </w:rPr>
                                <w:t>den</w:t>
                              </w:r>
                            </w:p>
                            <w:p w:rsidR="00603737" w:rsidRDefault="00603737">
                              <w:pPr>
                                <w:rPr>
                                  <w:rFonts w:ascii="Arial" w:hAnsi="Arial"/>
                                  <w:sz w:val="16"/>
                                </w:rPr>
                              </w:pPr>
                            </w:p>
                            <w:p w:rsidR="00603737" w:rsidRDefault="00603737">
                              <w:pPr>
                                <w:rPr>
                                  <w:rFonts w:ascii="Arial" w:hAnsi="Arial"/>
                                  <w:sz w:val="16"/>
                                </w:rPr>
                              </w:pPr>
                              <w:r>
                                <w:rPr>
                                  <w:rFonts w:ascii="Arial" w:hAnsi="Arial"/>
                                  <w:sz w:val="16"/>
                                </w:rPr>
                                <w:t>- Fühlen (Freude, Angst)</w:t>
                              </w:r>
                            </w:p>
                            <w:p w:rsidR="00603737" w:rsidRDefault="00603737">
                              <w:pPr>
                                <w:rPr>
                                  <w:rFonts w:ascii="Arial" w:hAnsi="Arial"/>
                                  <w:sz w:val="16"/>
                                </w:rPr>
                              </w:pPr>
                            </w:p>
                          </w:txbxContent>
                        </wps:txbx>
                        <wps:bodyPr rot="0" vert="horz" wrap="square" lIns="91440" tIns="45720" rIns="91440" bIns="45720" anchor="t" anchorCtr="0" upright="1">
                          <a:noAutofit/>
                        </wps:bodyPr>
                      </wps:wsp>
                      <wps:wsp>
                        <wps:cNvPr id="37" name="Line 266"/>
                        <wps:cNvCnPr/>
                        <wps:spPr bwMode="auto">
                          <a:xfrm>
                            <a:off x="1779" y="10069"/>
                            <a:ext cx="433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 name="Text Box 267"/>
                        <wps:cNvSpPr txBox="1">
                          <a:spLocks noChangeArrowheads="1"/>
                        </wps:cNvSpPr>
                        <wps:spPr bwMode="auto">
                          <a:xfrm>
                            <a:off x="5992" y="3839"/>
                            <a:ext cx="554" cy="1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737" w:rsidRDefault="00603737">
                              <w:pPr>
                                <w:jc w:val="center"/>
                                <w:rPr>
                                  <w:rFonts w:ascii="Arial" w:hAnsi="Arial"/>
                                  <w:sz w:val="24"/>
                                </w:rPr>
                              </w:pPr>
                              <w:r>
                                <w:rPr>
                                  <w:rFonts w:ascii="Arial" w:hAnsi="Arial"/>
                                  <w:b/>
                                  <w:sz w:val="16"/>
                                </w:rPr>
                                <w:t>U</w:t>
                              </w:r>
                              <w:r>
                                <w:rPr>
                                  <w:rFonts w:ascii="Arial" w:hAnsi="Arial"/>
                                  <w:b/>
                                  <w:sz w:val="16"/>
                                </w:rPr>
                                <w:t>m</w:t>
                              </w:r>
                              <w:r>
                                <w:rPr>
                                  <w:rFonts w:ascii="Arial" w:hAnsi="Arial"/>
                                  <w:b/>
                                  <w:sz w:val="16"/>
                                </w:rPr>
                                <w:t>welt</w:t>
                              </w:r>
                            </w:p>
                            <w:p w:rsidR="00603737" w:rsidRDefault="00603737">
                              <w:pPr>
                                <w:jc w:val="center"/>
                              </w:pPr>
                            </w:p>
                          </w:txbxContent>
                        </wps:txbx>
                        <wps:bodyPr rot="0" vert="vert270" wrap="square" lIns="91440" tIns="45720" rIns="91440" bIns="45720" anchor="t" anchorCtr="0" upright="1">
                          <a:noAutofit/>
                        </wps:bodyPr>
                      </wps:wsp>
                      <wps:wsp>
                        <wps:cNvPr id="39" name="Text Box 268"/>
                        <wps:cNvSpPr txBox="1">
                          <a:spLocks noChangeArrowheads="1"/>
                        </wps:cNvSpPr>
                        <wps:spPr bwMode="auto">
                          <a:xfrm>
                            <a:off x="6009" y="7248"/>
                            <a:ext cx="537" cy="1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737" w:rsidRDefault="00603737">
                              <w:pPr>
                                <w:jc w:val="center"/>
                              </w:pPr>
                              <w:r>
                                <w:rPr>
                                  <w:rFonts w:ascii="Arial" w:hAnsi="Arial"/>
                                  <w:b/>
                                  <w:sz w:val="16"/>
                                </w:rPr>
                                <w:t>Person</w:t>
                              </w:r>
                            </w:p>
                          </w:txbxContent>
                        </wps:txbx>
                        <wps:bodyPr rot="0" vert="vert270" wrap="square" lIns="91440" tIns="45720" rIns="91440" bIns="45720" anchor="t" anchorCtr="0" upright="1">
                          <a:noAutofit/>
                        </wps:bodyPr>
                      </wps:wsp>
                      <wps:wsp>
                        <wps:cNvPr id="40" name="Line 269"/>
                        <wps:cNvCnPr/>
                        <wps:spPr bwMode="auto">
                          <a:xfrm>
                            <a:off x="1779" y="5456"/>
                            <a:ext cx="0" cy="46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 name="Line 270"/>
                        <wps:cNvCnPr/>
                        <wps:spPr bwMode="auto">
                          <a:xfrm>
                            <a:off x="6113" y="5456"/>
                            <a:ext cx="0" cy="46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 name="Line 271"/>
                        <wps:cNvCnPr/>
                        <wps:spPr bwMode="auto">
                          <a:xfrm>
                            <a:off x="1779" y="3876"/>
                            <a:ext cx="433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 name="Line 272"/>
                        <wps:cNvCnPr/>
                        <wps:spPr bwMode="auto">
                          <a:xfrm flipH="1">
                            <a:off x="1779" y="3876"/>
                            <a:ext cx="0" cy="11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 name="Line 273"/>
                        <wps:cNvCnPr/>
                        <wps:spPr bwMode="auto">
                          <a:xfrm>
                            <a:off x="6113" y="3876"/>
                            <a:ext cx="0" cy="11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 name="Line 274"/>
                        <wps:cNvCnPr/>
                        <wps:spPr bwMode="auto">
                          <a:xfrm flipH="1">
                            <a:off x="5543" y="4985"/>
                            <a:ext cx="57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 name="Line 275"/>
                        <wps:cNvCnPr/>
                        <wps:spPr bwMode="auto">
                          <a:xfrm>
                            <a:off x="3034" y="4985"/>
                            <a:ext cx="183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 name="Line 276"/>
                        <wps:cNvCnPr/>
                        <wps:spPr bwMode="auto">
                          <a:xfrm flipH="1">
                            <a:off x="1779" y="5456"/>
                            <a:ext cx="57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 name="Line 277"/>
                        <wps:cNvCnPr/>
                        <wps:spPr bwMode="auto">
                          <a:xfrm flipH="1">
                            <a:off x="5543" y="5456"/>
                            <a:ext cx="570"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 name="Line 278"/>
                        <wps:cNvCnPr/>
                        <wps:spPr bwMode="auto">
                          <a:xfrm>
                            <a:off x="3034" y="5456"/>
                            <a:ext cx="183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 name="Line 279"/>
                        <wps:cNvCnPr/>
                        <wps:spPr bwMode="auto">
                          <a:xfrm>
                            <a:off x="2806" y="5193"/>
                            <a:ext cx="2180" cy="2"/>
                          </a:xfrm>
                          <a:prstGeom prst="line">
                            <a:avLst/>
                          </a:prstGeom>
                          <a:noFill/>
                          <a:ln w="38100" cmpd="dbl">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1" name="Line 280"/>
                        <wps:cNvCnPr/>
                        <wps:spPr bwMode="auto">
                          <a:xfrm flipH="1">
                            <a:off x="2806" y="5588"/>
                            <a:ext cx="2176" cy="1"/>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281"/>
                        <wps:cNvCnPr/>
                        <wps:spPr bwMode="auto">
                          <a:xfrm>
                            <a:off x="5428" y="4714"/>
                            <a:ext cx="0" cy="16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 name="Line 282"/>
                        <wps:cNvCnPr/>
                        <wps:spPr bwMode="auto">
                          <a:xfrm>
                            <a:off x="4858" y="4714"/>
                            <a:ext cx="115"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 name="Line 283"/>
                        <wps:cNvCnPr/>
                        <wps:spPr bwMode="auto">
                          <a:xfrm>
                            <a:off x="5428" y="4714"/>
                            <a:ext cx="116"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 name="Line 284"/>
                        <wps:cNvCnPr/>
                        <wps:spPr bwMode="auto">
                          <a:xfrm flipV="1">
                            <a:off x="4858" y="4403"/>
                            <a:ext cx="344" cy="3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 name="Line 285"/>
                        <wps:cNvCnPr/>
                        <wps:spPr bwMode="auto">
                          <a:xfrm>
                            <a:off x="5201" y="4403"/>
                            <a:ext cx="343" cy="3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 name="Line 286"/>
                        <wps:cNvCnPr/>
                        <wps:spPr bwMode="auto">
                          <a:xfrm>
                            <a:off x="4973" y="4714"/>
                            <a:ext cx="0" cy="3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 name="Line 287"/>
                        <wps:cNvCnPr/>
                        <wps:spPr bwMode="auto">
                          <a:xfrm>
                            <a:off x="4973" y="5325"/>
                            <a:ext cx="0" cy="13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 name="Line 288"/>
                        <wps:cNvCnPr/>
                        <wps:spPr bwMode="auto">
                          <a:xfrm>
                            <a:off x="4973" y="5720"/>
                            <a:ext cx="0" cy="65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 name="Text Box 289"/>
                        <wps:cNvSpPr txBox="1">
                          <a:spLocks noChangeArrowheads="1"/>
                        </wps:cNvSpPr>
                        <wps:spPr bwMode="auto">
                          <a:xfrm>
                            <a:off x="4840" y="4782"/>
                            <a:ext cx="71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603737" w:rsidRDefault="00603737">
                              <w:pPr>
                                <w:jc w:val="center"/>
                                <w:rPr>
                                  <w:rFonts w:ascii="Arial" w:hAnsi="Arial"/>
                                  <w:b/>
                                  <w:color w:val="000000"/>
                                  <w:sz w:val="16"/>
                                </w:rPr>
                              </w:pPr>
                              <w:r>
                                <w:rPr>
                                  <w:rFonts w:ascii="Arial" w:hAnsi="Arial"/>
                                  <w:b/>
                                  <w:color w:val="000000"/>
                                  <w:sz w:val="16"/>
                                </w:rPr>
                                <w:t>Verha</w:t>
                              </w:r>
                              <w:r>
                                <w:rPr>
                                  <w:rFonts w:ascii="Arial" w:hAnsi="Arial"/>
                                  <w:b/>
                                  <w:color w:val="000000"/>
                                  <w:sz w:val="16"/>
                                </w:rPr>
                                <w:t>l</w:t>
                              </w:r>
                              <w:r>
                                <w:rPr>
                                  <w:rFonts w:ascii="Arial" w:hAnsi="Arial"/>
                                  <w:b/>
                                  <w:color w:val="000000"/>
                                  <w:sz w:val="16"/>
                                </w:rPr>
                                <w:t>ten</w:t>
                              </w:r>
                            </w:p>
                            <w:p w:rsidR="00603737" w:rsidRDefault="00603737">
                              <w:pPr>
                                <w:jc w:val="center"/>
                                <w:rPr>
                                  <w:rFonts w:ascii="Arial" w:hAnsi="Arial"/>
                                  <w:b/>
                                  <w:color w:val="000000"/>
                                  <w:sz w:val="16"/>
                                </w:rPr>
                              </w:pPr>
                              <w:r>
                                <w:rPr>
                                  <w:rFonts w:ascii="Arial" w:hAnsi="Arial"/>
                                  <w:b/>
                                  <w:color w:val="000000"/>
                                  <w:sz w:val="16"/>
                                </w:rPr>
                                <w:t>Handeln</w:t>
                              </w:r>
                            </w:p>
                          </w:txbxContent>
                        </wps:txbx>
                        <wps:bodyPr rot="0" vert="vert270" wrap="square" lIns="91440" tIns="45720" rIns="91440" bIns="45720" anchor="t" anchorCtr="0" upright="1">
                          <a:noAutofit/>
                        </wps:bodyPr>
                      </wps:wsp>
                      <wps:wsp>
                        <wps:cNvPr id="61" name="Text Box 290"/>
                        <wps:cNvSpPr txBox="1">
                          <a:spLocks noChangeArrowheads="1"/>
                        </wps:cNvSpPr>
                        <wps:spPr bwMode="auto">
                          <a:xfrm>
                            <a:off x="2364" y="4634"/>
                            <a:ext cx="491"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603737" w:rsidRDefault="00603737">
                              <w:pPr>
                                <w:pStyle w:val="Kopfzeile"/>
                                <w:tabs>
                                  <w:tab w:val="clear" w:pos="4536"/>
                                  <w:tab w:val="clear" w:pos="9072"/>
                                </w:tabs>
                                <w:jc w:val="center"/>
                                <w:rPr>
                                  <w:rFonts w:ascii="Arial" w:hAnsi="Arial"/>
                                  <w:b/>
                                  <w:sz w:val="22"/>
                                </w:rPr>
                              </w:pPr>
                              <w:r>
                                <w:rPr>
                                  <w:rFonts w:ascii="Arial" w:hAnsi="Arial"/>
                                  <w:b/>
                                  <w:sz w:val="16"/>
                                </w:rPr>
                                <w:t>Wahrne</w:t>
                              </w:r>
                              <w:r>
                                <w:rPr>
                                  <w:rFonts w:ascii="Arial" w:hAnsi="Arial"/>
                                  <w:b/>
                                  <w:sz w:val="16"/>
                                </w:rPr>
                                <w:t>h</w:t>
                              </w:r>
                              <w:r>
                                <w:rPr>
                                  <w:rFonts w:ascii="Arial" w:hAnsi="Arial"/>
                                  <w:b/>
                                  <w:sz w:val="16"/>
                                </w:rPr>
                                <w:t>men</w:t>
                              </w:r>
                            </w:p>
                          </w:txbxContent>
                        </wps:txbx>
                        <wps:bodyPr rot="0" vert="vert270" wrap="square" lIns="91440" tIns="45720" rIns="91440" bIns="45720" anchor="t" anchorCtr="0" upright="1">
                          <a:noAutofit/>
                        </wps:bodyPr>
                      </wps:wsp>
                      <wps:wsp>
                        <wps:cNvPr id="62" name="Line 291"/>
                        <wps:cNvCnPr/>
                        <wps:spPr bwMode="auto">
                          <a:xfrm>
                            <a:off x="2919" y="5720"/>
                            <a:ext cx="0" cy="6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 name="Line 292"/>
                        <wps:cNvCnPr/>
                        <wps:spPr bwMode="auto">
                          <a:xfrm>
                            <a:off x="2464" y="4666"/>
                            <a:ext cx="0" cy="169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 name="Line 293"/>
                        <wps:cNvCnPr/>
                        <wps:spPr bwMode="auto">
                          <a:xfrm flipH="1">
                            <a:off x="2349" y="6371"/>
                            <a:ext cx="115"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 name="Line 294"/>
                        <wps:cNvCnPr/>
                        <wps:spPr bwMode="auto">
                          <a:xfrm>
                            <a:off x="2919" y="6371"/>
                            <a:ext cx="115"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 name="Line 295"/>
                        <wps:cNvCnPr/>
                        <wps:spPr bwMode="auto">
                          <a:xfrm>
                            <a:off x="2349" y="6371"/>
                            <a:ext cx="344" cy="3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 name="Line 296"/>
                        <wps:cNvCnPr/>
                        <wps:spPr bwMode="auto">
                          <a:xfrm flipH="1">
                            <a:off x="2691" y="6371"/>
                            <a:ext cx="344" cy="3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 name="Line 297"/>
                        <wps:cNvCnPr/>
                        <wps:spPr bwMode="auto">
                          <a:xfrm>
                            <a:off x="2919" y="4666"/>
                            <a:ext cx="0" cy="3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 name="Line 298"/>
                        <wps:cNvCnPr/>
                        <wps:spPr bwMode="auto">
                          <a:xfrm>
                            <a:off x="2919" y="5325"/>
                            <a:ext cx="1" cy="1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 name="Text Box 299"/>
                        <wps:cNvSpPr txBox="1">
                          <a:spLocks noChangeArrowheads="1"/>
                        </wps:cNvSpPr>
                        <wps:spPr bwMode="auto">
                          <a:xfrm>
                            <a:off x="3180" y="4008"/>
                            <a:ext cx="1474" cy="9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737" w:rsidRDefault="00603737">
                              <w:pPr>
                                <w:jc w:val="center"/>
                                <w:rPr>
                                  <w:rFonts w:ascii="Arial" w:hAnsi="Arial"/>
                                  <w:sz w:val="16"/>
                                </w:rPr>
                              </w:pPr>
                              <w:r>
                                <w:rPr>
                                  <w:rFonts w:ascii="Arial" w:hAnsi="Arial"/>
                                  <w:sz w:val="16"/>
                                </w:rPr>
                                <w:t>-Pers</w:t>
                              </w:r>
                              <w:r>
                                <w:rPr>
                                  <w:rFonts w:ascii="Arial" w:hAnsi="Arial"/>
                                  <w:sz w:val="16"/>
                                </w:rPr>
                                <w:t>o</w:t>
                              </w:r>
                              <w:r>
                                <w:rPr>
                                  <w:rFonts w:ascii="Arial" w:hAnsi="Arial"/>
                                  <w:sz w:val="16"/>
                                </w:rPr>
                                <w:t>nal</w:t>
                              </w:r>
                            </w:p>
                            <w:p w:rsidR="00603737" w:rsidRDefault="00603737">
                              <w:pPr>
                                <w:jc w:val="center"/>
                                <w:rPr>
                                  <w:rFonts w:ascii="Arial" w:hAnsi="Arial"/>
                                  <w:sz w:val="16"/>
                                </w:rPr>
                              </w:pPr>
                              <w:r>
                                <w:rPr>
                                  <w:rFonts w:ascii="Arial" w:hAnsi="Arial"/>
                                  <w:sz w:val="16"/>
                                </w:rPr>
                                <w:t>-Materiell</w:t>
                              </w:r>
                            </w:p>
                            <w:p w:rsidR="00603737" w:rsidRDefault="00603737">
                              <w:pPr>
                                <w:jc w:val="center"/>
                                <w:rPr>
                                  <w:rFonts w:ascii="Arial" w:hAnsi="Arial"/>
                                  <w:sz w:val="16"/>
                                </w:rPr>
                              </w:pPr>
                            </w:p>
                          </w:txbxContent>
                        </wps:txbx>
                        <wps:bodyPr rot="0" vert="horz" wrap="square" lIns="91440" tIns="45720" rIns="91440" bIns="45720" anchor="t" anchorCtr="0" upright="1">
                          <a:noAutofit/>
                        </wps:bodyPr>
                      </wps:wsp>
                      <wps:wsp>
                        <wps:cNvPr id="71" name="Line 301"/>
                        <wps:cNvCnPr/>
                        <wps:spPr bwMode="auto">
                          <a:xfrm>
                            <a:off x="3034" y="5852"/>
                            <a:ext cx="18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302"/>
                        <wps:cNvCnPr/>
                        <wps:spPr bwMode="auto">
                          <a:xfrm>
                            <a:off x="5543" y="5852"/>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03"/>
                        <wps:cNvCnPr/>
                        <wps:spPr bwMode="auto">
                          <a:xfrm>
                            <a:off x="5657" y="5852"/>
                            <a:ext cx="0" cy="9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304"/>
                        <wps:cNvCnPr/>
                        <wps:spPr bwMode="auto">
                          <a:xfrm>
                            <a:off x="5657" y="7039"/>
                            <a:ext cx="0" cy="10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305"/>
                        <wps:cNvCnPr/>
                        <wps:spPr bwMode="auto">
                          <a:xfrm flipH="1">
                            <a:off x="2235" y="8092"/>
                            <a:ext cx="34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06"/>
                        <wps:cNvCnPr/>
                        <wps:spPr bwMode="auto">
                          <a:xfrm flipV="1">
                            <a:off x="2235" y="7039"/>
                            <a:ext cx="0" cy="10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07"/>
                        <wps:cNvCnPr/>
                        <wps:spPr bwMode="auto">
                          <a:xfrm flipV="1">
                            <a:off x="2235" y="5852"/>
                            <a:ext cx="0" cy="9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08"/>
                        <wps:cNvCnPr/>
                        <wps:spPr bwMode="auto">
                          <a:xfrm>
                            <a:off x="2235" y="5852"/>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09"/>
                        <wps:cNvCnPr/>
                        <wps:spPr bwMode="auto">
                          <a:xfrm>
                            <a:off x="2235" y="8320"/>
                            <a:ext cx="34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310"/>
                        <wps:cNvCnPr/>
                        <wps:spPr bwMode="auto">
                          <a:xfrm>
                            <a:off x="2235" y="8320"/>
                            <a:ext cx="0" cy="5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311"/>
                        <wps:cNvCnPr/>
                        <wps:spPr bwMode="auto">
                          <a:xfrm>
                            <a:off x="2235" y="9136"/>
                            <a:ext cx="0" cy="6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312"/>
                        <wps:cNvCnPr/>
                        <wps:spPr bwMode="auto">
                          <a:xfrm>
                            <a:off x="5657" y="8320"/>
                            <a:ext cx="0" cy="5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313"/>
                        <wps:cNvCnPr/>
                        <wps:spPr bwMode="auto">
                          <a:xfrm>
                            <a:off x="5657" y="9136"/>
                            <a:ext cx="0" cy="6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314"/>
                        <wps:cNvCnPr/>
                        <wps:spPr bwMode="auto">
                          <a:xfrm>
                            <a:off x="2235" y="9805"/>
                            <a:ext cx="34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315"/>
                        <wps:cNvCnPr/>
                        <wps:spPr bwMode="auto">
                          <a:xfrm>
                            <a:off x="5428" y="6906"/>
                            <a:ext cx="457" cy="0"/>
                          </a:xfrm>
                          <a:prstGeom prst="line">
                            <a:avLst/>
                          </a:prstGeom>
                          <a:noFill/>
                          <a:ln w="38100" cmpd="dbl">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6" name="Line 317"/>
                        <wps:cNvCnPr/>
                        <wps:spPr bwMode="auto">
                          <a:xfrm>
                            <a:off x="2007" y="6906"/>
                            <a:ext cx="342"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87" name="Line 318"/>
                        <wps:cNvCnPr/>
                        <wps:spPr bwMode="auto">
                          <a:xfrm>
                            <a:off x="5543" y="9003"/>
                            <a:ext cx="342"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88" name="Line 319"/>
                        <wps:cNvCnPr/>
                        <wps:spPr bwMode="auto">
                          <a:xfrm>
                            <a:off x="5885" y="6906"/>
                            <a:ext cx="0" cy="2109"/>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89" name="Line 316"/>
                        <wps:cNvCnPr/>
                        <wps:spPr bwMode="auto">
                          <a:xfrm flipV="1">
                            <a:off x="2007" y="6906"/>
                            <a:ext cx="0" cy="2109"/>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90" name="Line 379"/>
                        <wps:cNvCnPr/>
                        <wps:spPr bwMode="auto">
                          <a:xfrm flipH="1">
                            <a:off x="2020" y="8969"/>
                            <a:ext cx="516" cy="16"/>
                          </a:xfrm>
                          <a:prstGeom prst="line">
                            <a:avLst/>
                          </a:prstGeom>
                          <a:noFill/>
                          <a:ln w="38100" cmpd="dbl">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1" name="Line 513"/>
                        <wps:cNvCnPr/>
                        <wps:spPr bwMode="auto">
                          <a:xfrm flipH="1">
                            <a:off x="1787" y="4968"/>
                            <a:ext cx="57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7" o:spid="_x0000_s1176" style="position:absolute;left:0;text-align:left;margin-left:18.05pt;margin-top:10.65pt;width:238.35pt;height:311.5pt;z-index:251662848" coordorigin="1779,3839" coordsize="4767,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" o:allowincell="f">
                <v:shape id="Text Box 320" o:spid="_x0000_s1177" type="#_x0000_t202" style="position:absolute;left:2479;top:8326;width:3099;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603737" w:rsidRDefault="00603737">
                        <w:pPr>
                          <w:rPr>
                            <w:rFonts w:ascii="Arial" w:hAnsi="Arial"/>
                            <w:b/>
                            <w:sz w:val="16"/>
                          </w:rPr>
                        </w:pPr>
                        <w:r>
                          <w:rPr>
                            <w:rFonts w:ascii="Arial" w:hAnsi="Arial"/>
                            <w:b/>
                            <w:sz w:val="16"/>
                          </w:rPr>
                          <w:t>Überdauernde Bedingungen</w:t>
                        </w:r>
                      </w:p>
                      <w:p w:rsidR="00603737" w:rsidRDefault="00603737">
                        <w:pPr>
                          <w:rPr>
                            <w:rFonts w:ascii="Arial" w:hAnsi="Arial"/>
                            <w:sz w:val="16"/>
                          </w:rPr>
                        </w:pPr>
                        <w:r>
                          <w:rPr>
                            <w:rFonts w:ascii="Arial" w:hAnsi="Arial"/>
                            <w:sz w:val="16"/>
                          </w:rPr>
                          <w:t>u.a.:</w:t>
                        </w:r>
                      </w:p>
                      <w:p w:rsidR="00603737" w:rsidRDefault="00603737">
                        <w:pPr>
                          <w:pStyle w:val="Textkrper3"/>
                          <w:rPr>
                            <w:sz w:val="16"/>
                          </w:rPr>
                        </w:pPr>
                        <w:r>
                          <w:rPr>
                            <w:sz w:val="16"/>
                          </w:rPr>
                          <w:t xml:space="preserve">- motorische Fähigkeiten/Fertigkeiten und </w:t>
                        </w:r>
                        <w:r>
                          <w:rPr>
                            <w:b/>
                            <w:sz w:val="16"/>
                          </w:rPr>
                          <w:t>kognitive Fähigkeiten</w:t>
                        </w:r>
                        <w:r>
                          <w:rPr>
                            <w:sz w:val="16"/>
                          </w:rPr>
                          <w:t xml:space="preserve"> („Kö</w:t>
                        </w:r>
                        <w:r>
                          <w:rPr>
                            <w:sz w:val="16"/>
                          </w:rPr>
                          <w:t>n</w:t>
                        </w:r>
                        <w:r>
                          <w:rPr>
                            <w:sz w:val="16"/>
                          </w:rPr>
                          <w:t>nen“)</w:t>
                        </w:r>
                      </w:p>
                      <w:p w:rsidR="00603737" w:rsidRDefault="00603737">
                        <w:pPr>
                          <w:rPr>
                            <w:rFonts w:ascii="Arial" w:hAnsi="Arial"/>
                            <w:sz w:val="16"/>
                          </w:rPr>
                        </w:pPr>
                        <w:r>
                          <w:rPr>
                            <w:rFonts w:ascii="Arial" w:hAnsi="Arial"/>
                            <w:sz w:val="16"/>
                          </w:rPr>
                          <w:t xml:space="preserve">- </w:t>
                        </w:r>
                        <w:r>
                          <w:rPr>
                            <w:rFonts w:ascii="Arial" w:hAnsi="Arial"/>
                            <w:b/>
                            <w:sz w:val="16"/>
                          </w:rPr>
                          <w:t>Kenntnisse</w:t>
                        </w:r>
                        <w:r>
                          <w:rPr>
                            <w:rFonts w:ascii="Arial" w:hAnsi="Arial"/>
                            <w:sz w:val="16"/>
                          </w:rPr>
                          <w:t xml:space="preserve"> („Wissen“)</w:t>
                        </w:r>
                      </w:p>
                      <w:p w:rsidR="00603737" w:rsidRDefault="00603737">
                        <w:pPr>
                          <w:rPr>
                            <w:rFonts w:ascii="Arial" w:hAnsi="Arial"/>
                            <w:sz w:val="16"/>
                          </w:rPr>
                        </w:pPr>
                        <w:r>
                          <w:rPr>
                            <w:rFonts w:ascii="Arial" w:hAnsi="Arial"/>
                            <w:sz w:val="16"/>
                          </w:rPr>
                          <w:t xml:space="preserve">- </w:t>
                        </w:r>
                        <w:r>
                          <w:rPr>
                            <w:rFonts w:ascii="Arial" w:hAnsi="Arial"/>
                            <w:b/>
                            <w:sz w:val="16"/>
                          </w:rPr>
                          <w:t>Einstellu</w:t>
                        </w:r>
                        <w:r>
                          <w:rPr>
                            <w:rFonts w:ascii="Arial" w:hAnsi="Arial"/>
                            <w:b/>
                            <w:sz w:val="16"/>
                          </w:rPr>
                          <w:t>n</w:t>
                        </w:r>
                        <w:r>
                          <w:rPr>
                            <w:rFonts w:ascii="Arial" w:hAnsi="Arial"/>
                            <w:b/>
                            <w:sz w:val="16"/>
                          </w:rPr>
                          <w:t>gen</w:t>
                        </w:r>
                      </w:p>
                      <w:p w:rsidR="00603737" w:rsidRDefault="00603737">
                        <w:pPr>
                          <w:rPr>
                            <w:rFonts w:ascii="Arial" w:hAnsi="Arial"/>
                            <w:sz w:val="16"/>
                          </w:rPr>
                        </w:pPr>
                        <w:r>
                          <w:rPr>
                            <w:rFonts w:ascii="Arial" w:hAnsi="Arial"/>
                            <w:sz w:val="16"/>
                          </w:rPr>
                          <w:t xml:space="preserve">- </w:t>
                        </w:r>
                        <w:r>
                          <w:rPr>
                            <w:rFonts w:ascii="Arial" w:hAnsi="Arial"/>
                            <w:b/>
                            <w:sz w:val="16"/>
                          </w:rPr>
                          <w:t>Selbstko</w:t>
                        </w:r>
                        <w:r>
                          <w:rPr>
                            <w:rFonts w:ascii="Arial" w:hAnsi="Arial"/>
                            <w:b/>
                            <w:sz w:val="16"/>
                          </w:rPr>
                          <w:t>n</w:t>
                        </w:r>
                        <w:r>
                          <w:rPr>
                            <w:rFonts w:ascii="Arial" w:hAnsi="Arial"/>
                            <w:b/>
                            <w:sz w:val="16"/>
                          </w:rPr>
                          <w:t>zepte</w:t>
                        </w:r>
                      </w:p>
                    </w:txbxContent>
                  </v:textbox>
                </v:shape>
                <v:shape id="Text Box 300" o:spid="_x0000_s1178" type="#_x0000_t202" style="position:absolute;left:2953;top:5868;width:2339;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603737" w:rsidRDefault="00603737">
                        <w:pPr>
                          <w:jc w:val="center"/>
                          <w:rPr>
                            <w:rFonts w:ascii="Arial" w:hAnsi="Arial"/>
                            <w:b/>
                            <w:sz w:val="16"/>
                          </w:rPr>
                        </w:pPr>
                      </w:p>
                      <w:p w:rsidR="00603737" w:rsidRDefault="00603737">
                        <w:pPr>
                          <w:jc w:val="center"/>
                          <w:rPr>
                            <w:rFonts w:ascii="Arial" w:hAnsi="Arial"/>
                            <w:sz w:val="16"/>
                          </w:rPr>
                        </w:pPr>
                        <w:r>
                          <w:rPr>
                            <w:rFonts w:ascii="Arial" w:hAnsi="Arial"/>
                            <w:b/>
                            <w:sz w:val="16"/>
                          </w:rPr>
                          <w:t xml:space="preserve">Aktuelle Prozesse </w:t>
                        </w:r>
                      </w:p>
                      <w:p w:rsidR="00603737" w:rsidRDefault="00603737">
                        <w:pPr>
                          <w:rPr>
                            <w:rFonts w:ascii="Arial" w:hAnsi="Arial"/>
                            <w:sz w:val="16"/>
                          </w:rPr>
                        </w:pPr>
                      </w:p>
                      <w:p w:rsidR="00603737" w:rsidRDefault="00603737">
                        <w:pPr>
                          <w:rPr>
                            <w:rFonts w:ascii="Arial" w:hAnsi="Arial"/>
                            <w:sz w:val="16"/>
                          </w:rPr>
                        </w:pPr>
                        <w:r>
                          <w:rPr>
                            <w:rFonts w:ascii="Arial" w:hAnsi="Arial"/>
                            <w:sz w:val="16"/>
                          </w:rPr>
                          <w:t>u.a.</w:t>
                        </w:r>
                      </w:p>
                      <w:p w:rsidR="00603737" w:rsidRDefault="00603737">
                        <w:pPr>
                          <w:rPr>
                            <w:rFonts w:ascii="Arial" w:hAnsi="Arial"/>
                            <w:sz w:val="16"/>
                          </w:rPr>
                        </w:pPr>
                        <w:r>
                          <w:rPr>
                            <w:rFonts w:ascii="Arial" w:hAnsi="Arial"/>
                            <w:sz w:val="16"/>
                          </w:rPr>
                          <w:t>- Planen</w:t>
                        </w:r>
                      </w:p>
                      <w:p w:rsidR="00603737" w:rsidRDefault="00603737">
                        <w:pPr>
                          <w:rPr>
                            <w:rFonts w:ascii="Arial" w:hAnsi="Arial"/>
                            <w:sz w:val="16"/>
                          </w:rPr>
                        </w:pPr>
                        <w:r>
                          <w:rPr>
                            <w:rFonts w:ascii="Arial" w:hAnsi="Arial"/>
                            <w:sz w:val="16"/>
                          </w:rPr>
                          <w:t>- Bewerten</w:t>
                        </w:r>
                      </w:p>
                      <w:p w:rsidR="00603737" w:rsidRDefault="00603737">
                        <w:pPr>
                          <w:rPr>
                            <w:rFonts w:ascii="Arial" w:hAnsi="Arial"/>
                            <w:sz w:val="16"/>
                          </w:rPr>
                        </w:pPr>
                        <w:r>
                          <w:rPr>
                            <w:rFonts w:ascii="Arial" w:hAnsi="Arial"/>
                            <w:sz w:val="16"/>
                          </w:rPr>
                          <w:t>- Entsche</w:t>
                        </w:r>
                        <w:r>
                          <w:rPr>
                            <w:rFonts w:ascii="Arial" w:hAnsi="Arial"/>
                            <w:sz w:val="16"/>
                          </w:rPr>
                          <w:t>i</w:t>
                        </w:r>
                        <w:r>
                          <w:rPr>
                            <w:rFonts w:ascii="Arial" w:hAnsi="Arial"/>
                            <w:sz w:val="16"/>
                          </w:rPr>
                          <w:t>den</w:t>
                        </w:r>
                      </w:p>
                      <w:p w:rsidR="00603737" w:rsidRDefault="00603737">
                        <w:pPr>
                          <w:rPr>
                            <w:rFonts w:ascii="Arial" w:hAnsi="Arial"/>
                            <w:sz w:val="16"/>
                          </w:rPr>
                        </w:pPr>
                      </w:p>
                      <w:p w:rsidR="00603737" w:rsidRDefault="00603737">
                        <w:pPr>
                          <w:rPr>
                            <w:rFonts w:ascii="Arial" w:hAnsi="Arial"/>
                            <w:sz w:val="16"/>
                          </w:rPr>
                        </w:pPr>
                        <w:r>
                          <w:rPr>
                            <w:rFonts w:ascii="Arial" w:hAnsi="Arial"/>
                            <w:sz w:val="16"/>
                          </w:rPr>
                          <w:t>- Fühlen (Freude, Angst)</w:t>
                        </w:r>
                      </w:p>
                      <w:p w:rsidR="00603737" w:rsidRDefault="00603737">
                        <w:pPr>
                          <w:rPr>
                            <w:rFonts w:ascii="Arial" w:hAnsi="Arial"/>
                            <w:sz w:val="16"/>
                          </w:rPr>
                        </w:pPr>
                      </w:p>
                    </w:txbxContent>
                  </v:textbox>
                </v:shape>
                <v:line id="Line 266" o:spid="_x0000_s1179" style="position:absolute;visibility:visible;mso-wrap-style:square" from="1779,10069" to="6113,10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nQesMAAADbAAAADwAAAGRycy9kb3ducmV2LnhtbESPQWvCQBSE7wX/w/IEb3VjhVaiq4ig&#10;lt6MInh7ZJ9JTPZturvR9N+7hUKPw8x8wyxWvWnEnZyvLCuYjBMQxLnVFRcKTsft6wyED8gaG8uk&#10;4Ic8rJaDlwWm2j74QPcsFCJC2KeooAyhTaX0eUkG/di2xNG7WmcwROkKqR0+Itw08i1J3qXBiuNC&#10;iS1tSsrrrDMKzl3Gl1u9dQ12u/3+ev6u/fRLqdGwX89BBOrDf/iv/akVTD/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50HrDAAAA2wAAAA8AAAAAAAAAAAAA&#10;AAAAoQIAAGRycy9kb3ducmV2LnhtbFBLBQYAAAAABAAEAPkAAACRAwAAAAA=&#10;" strokeweight="1.5pt"/>
                <v:shape id="Text Box 267" o:spid="_x0000_s1180" type="#_x0000_t202" style="position:absolute;left:5992;top:3839;width:554;height:1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jqcAA&#10;AADbAAAADwAAAGRycy9kb3ducmV2LnhtbERPXWvCMBR9H/gfwhX2NlMtFKlGUUEYDAqrxedLc22q&#10;zU1pstrt1y8Pgz0ezvd2P9lOjDT41rGC5SIBQVw73XKjoLqc39YgfEDW2DkmBd/kYb+bvWwx1+7J&#10;nzSWoRExhH2OCkwIfS6lrw1Z9AvXE0fu5gaLIcKhkXrAZwy3nVwlSSYtthwbDPZ0MlQ/yi+rYEx+&#10;qjpFJz+Ke1Y9DmZ1HIurUq/z6bABEWgK/+I/97tWkMax8Uv8A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VjqcAAAADbAAAADwAAAAAAAAAAAAAAAACYAgAAZHJzL2Rvd25y&#10;ZXYueG1sUEsFBgAAAAAEAAQA9QAAAIUDAAAAAA==&#10;" stroked="f">
                  <v:textbox style="layout-flow:vertical;mso-layout-flow-alt:bottom-to-top">
                    <w:txbxContent>
                      <w:p w:rsidR="00603737" w:rsidRDefault="00603737">
                        <w:pPr>
                          <w:jc w:val="center"/>
                          <w:rPr>
                            <w:rFonts w:ascii="Arial" w:hAnsi="Arial"/>
                            <w:sz w:val="24"/>
                          </w:rPr>
                        </w:pPr>
                        <w:r>
                          <w:rPr>
                            <w:rFonts w:ascii="Arial" w:hAnsi="Arial"/>
                            <w:b/>
                            <w:sz w:val="16"/>
                          </w:rPr>
                          <w:t>U</w:t>
                        </w:r>
                        <w:r>
                          <w:rPr>
                            <w:rFonts w:ascii="Arial" w:hAnsi="Arial"/>
                            <w:b/>
                            <w:sz w:val="16"/>
                          </w:rPr>
                          <w:t>m</w:t>
                        </w:r>
                        <w:r>
                          <w:rPr>
                            <w:rFonts w:ascii="Arial" w:hAnsi="Arial"/>
                            <w:b/>
                            <w:sz w:val="16"/>
                          </w:rPr>
                          <w:t>welt</w:t>
                        </w:r>
                      </w:p>
                      <w:p w:rsidR="00603737" w:rsidRDefault="00603737">
                        <w:pPr>
                          <w:jc w:val="center"/>
                        </w:pPr>
                      </w:p>
                    </w:txbxContent>
                  </v:textbox>
                </v:shape>
                <v:shape id="Text Box 268" o:spid="_x0000_s1181" type="#_x0000_t202" style="position:absolute;left:6009;top:7248;width:537;height: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GMsQA&#10;AADbAAAADwAAAGRycy9kb3ducmV2LnhtbESPQWvCQBSE7wX/w/IKvdVNDYQ2uooWBEEINA2eH9nX&#10;bGr2bchuY+qvd4VCj8PMfMOsNpPtxEiDbx0reJknIIhrp1tuFFSf++dXED4ga+wck4Jf8rBZzx5W&#10;mGt34Q8ay9CICGGfowITQp9L6WtDFv3c9cTR+3KDxRDl0Eg94CXCbScXSZJJiy3HBYM9vRuqz+WP&#10;VTAm16pO0clj8Z1V561Z7MbipNTT47Rdggg0hf/wX/ugFaRvcP8Sf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pxjLEAAAA2wAAAA8AAAAAAAAAAAAAAAAAmAIAAGRycy9k&#10;b3ducmV2LnhtbFBLBQYAAAAABAAEAPUAAACJAwAAAAA=&#10;" stroked="f">
                  <v:textbox style="layout-flow:vertical;mso-layout-flow-alt:bottom-to-top">
                    <w:txbxContent>
                      <w:p w:rsidR="00603737" w:rsidRDefault="00603737">
                        <w:pPr>
                          <w:jc w:val="center"/>
                        </w:pPr>
                        <w:r>
                          <w:rPr>
                            <w:rFonts w:ascii="Arial" w:hAnsi="Arial"/>
                            <w:b/>
                            <w:sz w:val="16"/>
                          </w:rPr>
                          <w:t>Person</w:t>
                        </w:r>
                      </w:p>
                    </w:txbxContent>
                  </v:textbox>
                </v:shape>
                <v:line id="Line 269" o:spid="_x0000_s1182" style="position:absolute;visibility:visible;mso-wrap-style:square" from="1779,5456" to="1779,10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Y7c8AAAADbAAAADwAAAGRycy9kb3ducmV2LnhtbERPz2vCMBS+C/sfwhvspulUZHRGGQN1&#10;eLOOwm6P5tl2bV5qkmr9781B8Pjx/V6uB9OKCzlfW1bwPklAEBdW11wq+D1uxh8gfEDW2FomBTfy&#10;sF69jJaYanvlA12yUIoYwj5FBVUIXSqlLyoy6Ce2I47cyTqDIUJXSu3wGsNNK6dJspAGa44NFXb0&#10;XVHRZL1RkPcZ//03G9div93tTvm58bO9Um+vw9cniEBDeIof7h+tYB7Xxy/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2WO3PAAAAA2wAAAA8AAAAAAAAAAAAAAAAA&#10;oQIAAGRycy9kb3ducmV2LnhtbFBLBQYAAAAABAAEAPkAAACOAwAAAAA=&#10;" strokeweight="1.5pt"/>
                <v:line id="Line 270" o:spid="_x0000_s1183" style="position:absolute;visibility:visible;mso-wrap-style:square" from="6113,5456" to="6113,10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qe6MMAAADbAAAADwAAAGRycy9kb3ducmV2LnhtbESPQWvCQBSE7wX/w/IEb3VjLUWiq4hg&#10;Lb0ZRfD2yD6TmOzbuLvR9N+7hUKPw8x8wyxWvWnEnZyvLCuYjBMQxLnVFRcKjoft6wyED8gaG8uk&#10;4Ic8rJaDlwWm2j54T/csFCJC2KeooAyhTaX0eUkG/di2xNG7WGcwROkKqR0+Itw08i1JPqTBiuNC&#10;iS1tSsrrrDMKTl3G52u9dQ12n7vd5XSr/fRbqdGwX89BBOrDf/iv/aUVvE/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anujDAAAA2wAAAA8AAAAAAAAAAAAA&#10;AAAAoQIAAGRycy9kb3ducmV2LnhtbFBLBQYAAAAABAAEAPkAAACRAwAAAAA=&#10;" strokeweight="1.5pt"/>
                <v:line id="Line 271" o:spid="_x0000_s1184" style="position:absolute;visibility:visible;mso-wrap-style:square" from="1779,3876" to="6113,3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gAn8MAAADbAAAADwAAAGRycy9kb3ducmV2LnhtbESPQWvCQBSE7wX/w/KE3upGW4pEVxHB&#10;Kr0ZRfD2yD6TmOzbdHej8d+7hUKPw8x8w8yXvWnEjZyvLCsYjxIQxLnVFRcKjofN2xSED8gaG8uk&#10;4EEelovByxxTbe+8p1sWChEh7FNUUIbQplL6vCSDfmRb4uhdrDMYonSF1A7vEW4aOUmST2mw4rhQ&#10;YkvrkvI664yCU5fx+VpvXIPd13Z7Of3U/v1bqddhv5qBCNSH//Bfe6cVfEz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IAJ/DAAAA2wAAAA8AAAAAAAAAAAAA&#10;AAAAoQIAAGRycy9kb3ducmV2LnhtbFBLBQYAAAAABAAEAPkAAACRAwAAAAA=&#10;" strokeweight="1.5pt"/>
                <v:line id="Line 272" o:spid="_x0000_s1185" style="position:absolute;flip:x;visibility:visible;mso-wrap-style:square" from="1779,3876" to="1779,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vHsMAAADbAAAADwAAAGRycy9kb3ducmV2LnhtbESPQWsCMRSE7wX/Q3iCt5pVi8hqFBEE&#10;xR5aFbw+Nm83i5uXJYnu+u+bQqHHYWa+YVab3jbiST7UjhVMxhkI4sLpmisF18v+fQEiRGSNjWNS&#10;8KIAm/XgbYW5dh1/0/McK5EgHHJUYGJscylDYchiGLuWOHml8xZjkr6S2mOX4LaR0yybS4s1pwWD&#10;Le0MFffzwyqQx1P35ffTa1mVh9bdjuZz3vVKjYb9dgkiUh//w3/tg1bwMYPfL+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Erx7DAAAA2wAAAA8AAAAAAAAAAAAA&#10;AAAAoQIAAGRycy9kb3ducmV2LnhtbFBLBQYAAAAABAAEAPkAAACRAwAAAAA=&#10;" strokeweight="1.5pt"/>
                <v:line id="Line 273" o:spid="_x0000_s1186" style="position:absolute;visibility:visible;mso-wrap-style:square" from="6113,3876" to="6113,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09cMMAAADbAAAADwAAAGRycy9kb3ducmV2LnhtbESPQWvCQBSE7wX/w/KE3urGKkWiq4ig&#10;Fm+NInh7ZJ9JTPZturvR+O+7hUKPw8x8wyxWvWnEnZyvLCsYjxIQxLnVFRcKTsft2wyED8gaG8uk&#10;4EkeVsvBywJTbR/8RfcsFCJC2KeooAyhTaX0eUkG/ci2xNG7WmcwROkKqR0+Itw08j1JPqTBiuNC&#10;iS1tSsrrrDMKzl3Gl1u9dQ12u/3+ev6u/eSg1OuwX89BBOrDf/iv/akVTK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tPXDDAAAA2wAAAA8AAAAAAAAAAAAA&#10;AAAAoQIAAGRycy9kb3ducmV2LnhtbFBLBQYAAAAABAAEAPkAAACRAwAAAAA=&#10;" strokeweight="1.5pt"/>
                <v:line id="Line 274" o:spid="_x0000_s1187" style="position:absolute;flip:x;visibility:visible;mso-wrap-style:square" from="5543,4985" to="6116,4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GS8cMAAADbAAAADwAAAGRycy9kb3ducmV2LnhtbESPQWsCMRSE7wX/Q3iCt5pVrMhqFBEE&#10;xR5aFbw+Nm83i5uXJYnu+u+bQqHHYWa+YVab3jbiST7UjhVMxhkI4sLpmisF18v+fQEiRGSNjWNS&#10;8KIAm/XgbYW5dh1/0/McK5EgHHJUYGJscylDYchiGLuWOHml8xZjkr6S2mOX4LaR0yybS4s1pwWD&#10;Le0MFffzwyqQx1P35ffTa1mVh9bdjuZz3vVKjYb9dgkiUh//w3/tg1Yw+4DfL+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hkvHDAAAA2wAAAA8AAAAAAAAAAAAA&#10;AAAAoQIAAGRycy9kb3ducmV2LnhtbFBLBQYAAAAABAAEAPkAAACRAwAAAAA=&#10;" strokeweight="1.5pt"/>
                <v:line id="Line 275" o:spid="_x0000_s1188" style="position:absolute;visibility:visible;mso-wrap-style:square" from="3034,4985" to="4866,4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GnMMAAADbAAAADwAAAGRycy9kb3ducmV2LnhtbESPQWvCQBSE7wX/w/KE3urGKiLRVURQ&#10;S2+NInh7ZJ9JTPZturvR9N+7hUKPw8x8wyzXvWnEnZyvLCsYjxIQxLnVFRcKTsfd2xyED8gaG8uk&#10;4Ic8rFeDlyWm2j74i+5ZKESEsE9RQRlCm0rp85IM+pFtiaN3tc5giNIVUjt8RLhp5HuSzKTBiuNC&#10;iS1tS8rrrDMKzl3Gl1u9cw12+8Phev6u/eRTqddhv1mACNSH//Bf+0MrmM7g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zBpzDAAAA2wAAAA8AAAAAAAAAAAAA&#10;AAAAoQIAAGRycy9kb3ducmV2LnhtbFBLBQYAAAAABAAEAPkAAACRAwAAAAA=&#10;" strokeweight="1.5pt"/>
                <v:line id="Line 276" o:spid="_x0000_s1189" style="position:absolute;flip:x;visibility:visible;mso-wrap-style:square" from="1779,5456" to="2351,5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pHcMAAADbAAAADwAAAGRycy9kb3ducmV2LnhtbESPQWsCMRSE7wX/Q3iCt5pVxMpqFBEE&#10;xR5aFbw+Nm83i5uXJYnu+u+bQqHHYWa+YVab3jbiST7UjhVMxhkI4sLpmisF18v+fQEiRGSNjWNS&#10;8KIAm/XgbYW5dh1/0/McK5EgHHJUYGJscylDYchiGLuWOHml8xZjkr6S2mOX4LaR0yybS4s1pwWD&#10;Le0MFffzwyqQx1P35ffTa1mVh9bdjuZz3vVKjYb9dgkiUh//w3/tg1Yw+4DfL+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qR3DAAAA2wAAAA8AAAAAAAAAAAAA&#10;AAAAoQIAAGRycy9kb3ducmV2LnhtbFBLBQYAAAAABAAEAPkAAACRAwAAAAA=&#10;" strokeweight="1.5pt"/>
                <v:line id="Line 277" o:spid="_x0000_s1190" style="position:absolute;flip:x;visibility:visible;mso-wrap-style:square" from="5543,5456" to="6113,5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9b78AAADbAAAADwAAAGRycy9kb3ducmV2LnhtbERPTYvCMBC9L/gfwgje1lQRWapRRBAU&#10;9+Cq4HVopk2xmZQk2vrvzWHB4+N9L9e9bcSTfKgdK5iMMxDEhdM1Vwqul933D4gQkTU2jknBiwKs&#10;V4OvJebadfxHz3OsRArhkKMCE2ObSxkKQxbD2LXEiSudtxgT9JXUHrsUbhs5zbK5tFhzajDY0tZQ&#10;cT8/rAJ5OHYnv5tey6rct+52ML/zrldqNOw3CxCR+vgR/7v3WsEsjU1f0g+Qq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A9b78AAADbAAAADwAAAAAAAAAAAAAAAACh&#10;AgAAZHJzL2Rvd25yZXYueG1sUEsFBgAAAAAEAAQA+QAAAI0DAAAAAA==&#10;" strokeweight="1.5pt"/>
                <v:line id="Line 278" o:spid="_x0000_s1191" style="position:absolute;visibility:visible;mso-wrap-style:square" from="3034,5456" to="4866,5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yS7sQAAADbAAAADwAAAGRycy9kb3ducmV2LnhtbESPT2vCQBTE74V+h+UVvNWNtUiNriKC&#10;f+itqQjeHtlnEpN9m+5uNP323YLgcZiZ3zDzZW8acSXnK8sKRsMEBHFudcWFgsP35vUDhA/IGhvL&#10;pOCXPCwXz09zTLW98Rdds1CICGGfooIyhDaV0uclGfRD2xJH72ydwRClK6R2eItw08i3JJlIgxXH&#10;hRJbWpeU11lnFBy7jE+XeuMa7La73fn4U/vxp1KDl341AxGoD4/wvb3XCt6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JLuxAAAANsAAAAPAAAAAAAAAAAA&#10;AAAAAKECAABkcnMvZG93bnJldi54bWxQSwUGAAAAAAQABAD5AAAAkgMAAAAA&#10;" strokeweight="1.5pt"/>
                <v:line id="Line 279" o:spid="_x0000_s1192" style="position:absolute;visibility:visible;mso-wrap-style:square" from="2806,5193" to="4986,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fpcEAAADbAAAADwAAAGRycy9kb3ducmV2LnhtbERPy2oCMRTdC/2HcAvdaUZrq0yNIoVC&#10;d+IoxeU1uZ0ZnNwMSeZhv75ZFLo8nPdmN9pG9ORD7VjBfJaBINbO1FwqOJ8+pmsQISIbbByTgjsF&#10;2G0fJhvMjRv4SH0RS5FCOOSooIqxzaUMuiKLYeZa4sR9O28xJuhLaTwOKdw2cpFlr9Jizamhwpbe&#10;K9K3orMKuq+fko/Pjb7borscVudrfVp6pZ4ex/0biEhj/Bf/uT+Ngpe0Pn1JP0B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YB+lwQAAANsAAAAPAAAAAAAAAAAAAAAA&#10;AKECAABkcnMvZG93bnJldi54bWxQSwUGAAAAAAQABAD5AAAAjwMAAAAA&#10;" strokeweight="3pt">
                  <v:stroke startarrow="block" linestyle="thinThin"/>
                </v:line>
                <v:line id="Line 280" o:spid="_x0000_s1193" style="position:absolute;flip:x;visibility:visible;mso-wrap-style:square" from="2806,5588" to="4982,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RtO8MAAADbAAAADwAAAGRycy9kb3ducmV2LnhtbESPT2sCMRTE7wW/Q3hCb93stiiyNYoW&#10;lB68+Ofg8bF53SxuXtYkdbffvhEEj8PM/IaZLwfbihv50DhWUGQ5COLK6YZrBafj5m0GIkRkja1j&#10;UvBHAZaL0cscS+163tPtEGuRIBxKVGBi7EopQ2XIYshcR5y8H+ctxiR9LbXHPsFtK9/zfCotNpwW&#10;DHb0Zai6HH6tgvxaVLt+YjbtB05xu12fPe7OSr2Oh9UniEhDfIYf7W+tYFLA/Uv6A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0bTvDAAAA2wAAAA8AAAAAAAAAAAAA&#10;AAAAoQIAAGRycy9kb3ducmV2LnhtbFBLBQYAAAAABAAEAPkAAACRAwAAAAA=&#10;" strokeweight="3pt">
                  <v:stroke endarrow="block" linestyle="thinThin"/>
                </v:line>
                <v:line id="Line 281" o:spid="_x0000_s1194" style="position:absolute;visibility:visible;mso-wrap-style:square" from="5428,4714" to="5428,6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GWQsMAAADbAAAADwAAAGRycy9kb3ducmV2LnhtbESPQWvCQBSE7wX/w/KE3upGS4tEVxHB&#10;Kr0ZRfD2yD6TmOzbdHej8d+7hUKPw8x8w8yXvWnEjZyvLCsYjxIQxLnVFRcKjofN2xSED8gaG8uk&#10;4EEelovByxxTbe+8p1sWChEh7FNUUIbQplL6vCSDfmRb4uhdrDMYonSF1A7vEW4aOUmST2mw4rhQ&#10;YkvrkvI664yCU5fx+VpvXIPd13Z7Of3U/v1bqddhv5qBCNSH//Bfe6cVfEz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RlkLDAAAA2wAAAA8AAAAAAAAAAAAA&#10;AAAAoQIAAGRycy9kb3ducmV2LnhtbFBLBQYAAAAABAAEAPkAAACRAwAAAAA=&#10;" strokeweight="1.5pt"/>
                <v:line id="Line 282" o:spid="_x0000_s1195" style="position:absolute;visibility:visible;mso-wrap-style:square" from="4858,4714" to="4973,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0z2cMAAADbAAAADwAAAGRycy9kb3ducmV2LnhtbESPQWvCQBSE7wX/w/IEb3VjpUWiq4ig&#10;lt6MInh7ZJ9JTPZturvR9N+7hUKPw8x8wyxWvWnEnZyvLCuYjBMQxLnVFRcKTsft6wyED8gaG8uk&#10;4Ic8rJaDlwWm2j74QPcsFCJC2KeooAyhTaX0eUkG/di2xNG7WmcwROkKqR0+Itw08i1JPqTBiuNC&#10;iS1tSsrrrDMKzl3Gl1u9dQ12u/3+ev6u/fRLqdGwX89BBOrDf/iv/akVvE/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dM9nDAAAA2wAAAA8AAAAAAAAAAAAA&#10;AAAAoQIAAGRycy9kb3ducmV2LnhtbFBLBQYAAAAABAAEAPkAAACRAwAAAAA=&#10;" strokeweight="1.5pt"/>
                <v:line id="Line 283" o:spid="_x0000_s1196" style="position:absolute;visibility:visible;mso-wrap-style:square" from="5428,4714" to="5544,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SrrcQAAADbAAAADwAAAGRycy9kb3ducmV2LnhtbESPT2vCQBTE74V+h+UVvNWNtRaJriKC&#10;f+itqQjeHtlnEpN9m+5uNP323YLgcZiZ3zDzZW8acSXnK8sKRsMEBHFudcWFgsP35nUKwgdkjY1l&#10;UvBLHpaL56c5ptre+IuuWShEhLBPUUEZQptK6fOSDPqhbYmjd7bOYIjSFVI7vEW4aeRbknxIgxXH&#10;hRJbWpeU11lnFBy7jE+XeuMa7La73fn4U/vxp1KDl341AxGoD4/wvb3XCibv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KutxAAAANsAAAAPAAAAAAAAAAAA&#10;AAAAAKECAABkcnMvZG93bnJldi54bWxQSwUGAAAAAAQABAD5AAAAkgMAAAAA&#10;" strokeweight="1.5pt"/>
                <v:line id="Line 284" o:spid="_x0000_s1197" style="position:absolute;flip:y;visibility:visible;mso-wrap-style:square" from="4858,4403" to="5202,4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ELMIAAADbAAAADwAAAGRycy9kb3ducmV2LnhtbESPT4vCMBTE7wt+h/AEb2u6giLVKMuC&#10;oOhh/QNeH81rU7Z5KUm09dubBcHjMDO/YZbr3jbiTj7UjhV8jTMQxIXTNVcKLufN5xxEiMgaG8ek&#10;4EEB1qvBxxJz7To+0v0UK5EgHHJUYGJscylDYchiGLuWOHml8xZjkr6S2mOX4LaRkyybSYs1pwWD&#10;Lf0YKv5ON6tA7vbdr99MLmVVblt33ZnDrOuVGg377wWISH18h1/trVYwncL/l/QD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gELMIAAADbAAAADwAAAAAAAAAAAAAA&#10;AAChAgAAZHJzL2Rvd25yZXYueG1sUEsFBgAAAAAEAAQA+QAAAJADAAAAAA==&#10;" strokeweight="1.5pt"/>
                <v:line id="Line 285" o:spid="_x0000_s1198" style="position:absolute;visibility:visible;mso-wrap-style:square" from="5201,4403" to="5544,4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QQcMAAADbAAAADwAAAGRycy9kb3ducmV2LnhtbESPQWvCQBSE7wX/w/KE3urGiiLRVURQ&#10;S2+NInh7ZJ9JTPZturvR9N+7hUKPw8x8wyzXvWnEnZyvLCsYjxIQxLnVFRcKTsfd2xyED8gaG8uk&#10;4Ic8rFeDlyWm2j74i+5ZKESEsE9RQRlCm0rp85IM+pFtiaN3tc5giNIVUjt8RLhp5HuSzKTBiuNC&#10;iS1tS8rrrDMKzl3Gl1u9cw12+8Phev6u/eRTqddhv1mACNSH//Bf+0MrmM7g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qkEHDAAAA2wAAAA8AAAAAAAAAAAAA&#10;AAAAoQIAAGRycy9kb3ducmV2LnhtbFBLBQYAAAAABAAEAPkAAACRAwAAAAA=&#10;" strokeweight="1.5pt"/>
                <v:line id="Line 286" o:spid="_x0000_s1199" style="position:absolute;visibility:visible;mso-wrap-style:square" from="4973,4714" to="4973,5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Y12sQAAADbAAAADwAAAGRycy9kb3ducmV2LnhtbESPT2vCQBTE74V+h+UVvNWNlVqJriKC&#10;f+itqQjeHtlnEpN9m+5uNP323YLgcZiZ3zDzZW8acSXnK8sKRsMEBHFudcWFgsP35nUKwgdkjY1l&#10;UvBLHpaL56c5ptre+IuuWShEhLBPUUEZQptK6fOSDPqhbYmjd7bOYIjSFVI7vEW4aeRbkkykwYrj&#10;QoktrUvK66wzCo5dxqdLvXENdtvd7nz8qf34U6nBS7+agQjUh0f43t5rBe8f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pjXaxAAAANsAAAAPAAAAAAAAAAAA&#10;AAAAAKECAABkcnMvZG93bnJldi54bWxQSwUGAAAAAAQABAD5AAAAkgMAAAAA&#10;" strokeweight="1.5pt"/>
                <v:line id="Line 287" o:spid="_x0000_s1200" style="position:absolute;visibility:visible;mso-wrap-style:square" from="4973,5325" to="4973,5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hqMAAAADbAAAADwAAAGRycy9kb3ducmV2LnhtbERPz2vCMBS+C/sfwhvspukUZXRGGQN1&#10;eLOOwm6P5tl2bV5qkmr9781B8Pjx/V6uB9OKCzlfW1bwPklAEBdW11wq+D1uxh8gfEDW2FomBTfy&#10;sF69jJaYanvlA12yUIoYwj5FBVUIXSqlLyoy6Ce2I47cyTqDIUJXSu3wGsNNK6dJspAGa44NFXb0&#10;XVHRZL1RkPcZ//03G9div93tTvm58bO9Um+vw9cniEBDeIof7h+tYB7Hxi/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5oajAAAAA2wAAAA8AAAAAAAAAAAAAAAAA&#10;oQIAAGRycy9kb3ducmV2LnhtbFBLBQYAAAAABAAEAPkAAACOAwAAAAA=&#10;" strokeweight="1.5pt"/>
                <v:line id="Line 288" o:spid="_x0000_s1201" style="position:absolute;visibility:visible;mso-wrap-style:square" from="4973,5720" to="4973,6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UEM8QAAADbAAAADwAAAGRycy9kb3ducmV2LnhtbESPT2vCQBTE74V+h+UVvNWNlUqNriKC&#10;f+itqQjeHtlnEpN9m+5uNP323YLgcZiZ3zDzZW8acSXnK8sKRsMEBHFudcWFgsP35vUDhA/IGhvL&#10;pOCXPCwXz09zTLW98Rdds1CICGGfooIyhDaV0uclGfRD2xJH72ydwRClK6R2eItw08i3JJlIgxXH&#10;hRJbWpeU11lnFBy7jE+XeuMa7La73fn4U/vxp1KDl341AxGoD4/wvb3XCt6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dQQzxAAAANsAAAAPAAAAAAAAAAAA&#10;AAAAAKECAABkcnMvZG93bnJldi54bWxQSwUGAAAAAAQABAD5AAAAkgMAAAAA&#10;" strokeweight="1.5pt"/>
                <v:shape id="Text Box 289" o:spid="_x0000_s1202" type="#_x0000_t202" style="position:absolute;left:4840;top:4782;width:718;height:1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hkNLkA&#10;AADbAAAADwAAAGRycy9kb3ducmV2LnhtbERPSwrCMBDdC94hjOBOUxVEqmkRQXDrB9dDMzbFZlKS&#10;WOvtzUJw+Xj/XTnYVvTkQ+NYwWKegSCunG64VnC7HmcbECEia2wdk4IPBSiL8WiHuXZvPlN/ibVI&#10;IRxyVGBi7HIpQ2XIYpi7jjhxD+ctxgR9LbXHdwq3rVxm2VpabDg1GOzoYKh6Xl5Wgd/zoa5MFvG+&#10;bNrVrdc9XbVS08mw34KINMS/+Oc+aQXrtD59ST9AFl8A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DruGQ0uQAAANsAAAAPAAAAAAAAAAAAAAAAAJgCAABkcnMvZG93bnJldi54bWxQ&#10;SwUGAAAAAAQABAD1AAAAfgMAAAAA&#10;" filled="f" stroked="f" strokeweight="0">
                  <v:textbox style="layout-flow:vertical;mso-layout-flow-alt:bottom-to-top">
                    <w:txbxContent>
                      <w:p w:rsidR="00603737" w:rsidRDefault="00603737">
                        <w:pPr>
                          <w:jc w:val="center"/>
                          <w:rPr>
                            <w:rFonts w:ascii="Arial" w:hAnsi="Arial"/>
                            <w:b/>
                            <w:color w:val="000000"/>
                            <w:sz w:val="16"/>
                          </w:rPr>
                        </w:pPr>
                        <w:r>
                          <w:rPr>
                            <w:rFonts w:ascii="Arial" w:hAnsi="Arial"/>
                            <w:b/>
                            <w:color w:val="000000"/>
                            <w:sz w:val="16"/>
                          </w:rPr>
                          <w:t>Verha</w:t>
                        </w:r>
                        <w:r>
                          <w:rPr>
                            <w:rFonts w:ascii="Arial" w:hAnsi="Arial"/>
                            <w:b/>
                            <w:color w:val="000000"/>
                            <w:sz w:val="16"/>
                          </w:rPr>
                          <w:t>l</w:t>
                        </w:r>
                        <w:r>
                          <w:rPr>
                            <w:rFonts w:ascii="Arial" w:hAnsi="Arial"/>
                            <w:b/>
                            <w:color w:val="000000"/>
                            <w:sz w:val="16"/>
                          </w:rPr>
                          <w:t>ten</w:t>
                        </w:r>
                      </w:p>
                      <w:p w:rsidR="00603737" w:rsidRDefault="00603737">
                        <w:pPr>
                          <w:jc w:val="center"/>
                          <w:rPr>
                            <w:rFonts w:ascii="Arial" w:hAnsi="Arial"/>
                            <w:b/>
                            <w:color w:val="000000"/>
                            <w:sz w:val="16"/>
                          </w:rPr>
                        </w:pPr>
                        <w:r>
                          <w:rPr>
                            <w:rFonts w:ascii="Arial" w:hAnsi="Arial"/>
                            <w:b/>
                            <w:color w:val="000000"/>
                            <w:sz w:val="16"/>
                          </w:rPr>
                          <w:t>Handeln</w:t>
                        </w:r>
                      </w:p>
                    </w:txbxContent>
                  </v:textbox>
                </v:shape>
                <v:shape id="Text Box 290" o:spid="_x0000_s1203" type="#_x0000_t202" style="position:absolute;left:2364;top:4634;width:491;height:1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Br7sA&#10;AADbAAAADwAAAGRycy9kb3ducmV2LnhtbESPzQrCMBCE74LvEFbwZlMVRKpRRBC8+oPnpVmbYrMp&#10;Saz17Y0geBxm5htmve1tIzryoXasYJrlIIhLp2uuFFwvh8kSRIjIGhvHpOBNAbab4WCNhXYvPlF3&#10;jpVIEA4FKjAxtoWUoTRkMWSuJU7e3XmLMUlfSe3xleC2kbM8X0iLNacFgy3tDZWP89Mq8DveV6XJ&#10;I95mdTO/drqji1ZqPOp3KxCR+vgP/9pHrWAxhe+X9APk5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T0wa+7AAAA2wAAAA8AAAAAAAAAAAAAAAAAmAIAAGRycy9kb3ducmV2Lnht&#10;bFBLBQYAAAAABAAEAPUAAACAAwAAAAA=&#10;" filled="f" stroked="f" strokeweight="0">
                  <v:textbox style="layout-flow:vertical;mso-layout-flow-alt:bottom-to-top">
                    <w:txbxContent>
                      <w:p w:rsidR="00603737" w:rsidRDefault="00603737">
                        <w:pPr>
                          <w:pStyle w:val="Kopfzeile"/>
                          <w:tabs>
                            <w:tab w:val="clear" w:pos="4536"/>
                            <w:tab w:val="clear" w:pos="9072"/>
                          </w:tabs>
                          <w:jc w:val="center"/>
                          <w:rPr>
                            <w:rFonts w:ascii="Arial" w:hAnsi="Arial"/>
                            <w:b/>
                            <w:sz w:val="22"/>
                          </w:rPr>
                        </w:pPr>
                        <w:r>
                          <w:rPr>
                            <w:rFonts w:ascii="Arial" w:hAnsi="Arial"/>
                            <w:b/>
                            <w:sz w:val="16"/>
                          </w:rPr>
                          <w:t>Wahrne</w:t>
                        </w:r>
                        <w:r>
                          <w:rPr>
                            <w:rFonts w:ascii="Arial" w:hAnsi="Arial"/>
                            <w:b/>
                            <w:sz w:val="16"/>
                          </w:rPr>
                          <w:t>h</w:t>
                        </w:r>
                        <w:r>
                          <w:rPr>
                            <w:rFonts w:ascii="Arial" w:hAnsi="Arial"/>
                            <w:b/>
                            <w:sz w:val="16"/>
                          </w:rPr>
                          <w:t>men</w:t>
                        </w:r>
                      </w:p>
                    </w:txbxContent>
                  </v:textbox>
                </v:shape>
                <v:line id="Line 291" o:spid="_x0000_s1204" style="position:absolute;visibility:visible;mso-wrap-style:square" from="2919,5720" to="2919,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1c/8MAAADbAAAADwAAAGRycy9kb3ducmV2LnhtbESPT4vCMBTE7wt+h/AEb2uqgizVKCL4&#10;B2/bFcHbo3m2tc1LTVLtfvvNwsIeh5n5DbNc96YRT3K+sqxgMk5AEOdWV1woOH/t3j9A+ICssbFM&#10;Cr7Jw3o1eFtiqu2LP+mZhUJECPsUFZQhtKmUPi/JoB/bljh6N+sMhihdIbXDV4SbRk6TZC4NVhwX&#10;SmxpW1JeZ51RcOkyvt7rnWuw2x8Ot8uj9rOTUqNhv1mACNSH//Bf+6gVzKfw+yX+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9XP/DAAAA2wAAAA8AAAAAAAAAAAAA&#10;AAAAoQIAAGRycy9kb3ducmV2LnhtbFBLBQYAAAAABAAEAPkAAACRAwAAAAA=&#10;" strokeweight="1.5pt"/>
                <v:line id="Line 292" o:spid="_x0000_s1205" style="position:absolute;visibility:visible;mso-wrap-style:square" from="2464,4666" to="2464,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H5ZMMAAADbAAAADwAAAGRycy9kb3ducmV2LnhtbESPQWvCQBSE7wX/w/IEb3VjBSnRVURQ&#10;i7emInh7ZJ9JTPZt3N1o/PduodDjMDPfMItVbxpxJ+crywom4wQEcW51xYWC48/2/ROED8gaG8uk&#10;4EkeVsvB2wJTbR/8TfcsFCJC2KeooAyhTaX0eUkG/di2xNG7WGcwROkKqR0+Itw08iNJZtJgxXGh&#10;xJY2JeV11hkFpy7j87Xeuga73X5/Od1qPz0oNRr26zmIQH34D/+1v7SC2RR+v8Qf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x+WTDAAAA2wAAAA8AAAAAAAAAAAAA&#10;AAAAoQIAAGRycy9kb3ducmV2LnhtbFBLBQYAAAAABAAEAPkAAACRAwAAAAA=&#10;" strokeweight="1.5pt"/>
                <v:line id="Line 293" o:spid="_x0000_s1206" style="position:absolute;flip:x;visibility:visible;mso-wrap-style:square" from="2349,6371" to="2464,6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hrCsIAAADbAAAADwAAAGRycy9kb3ducmV2LnhtbESPQYvCMBSE7wv+h/AEb2uqLEWqUUQQ&#10;lN3D6gp7fTSvTbF5KUm09d9vFgSPw8x8w6w2g23FnXxoHCuYTTMQxKXTDdcKLj/79wWIEJE1to5J&#10;wYMCbNajtxUW2vV8ovs51iJBOBSowMTYFVKG0pDFMHUdcfIq5y3GJH0ttcc+wW0r51mWS4sNpwWD&#10;He0MldfzzSqQx8/+2+/nl6quDp37PZqvvB+UmoyH7RJEpCG+ws/2QSvIP+D/S/oB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hrCsIAAADbAAAADwAAAAAAAAAAAAAA&#10;AAChAgAAZHJzL2Rvd25yZXYueG1sUEsFBgAAAAAEAAQA+QAAAJADAAAAAA==&#10;" strokeweight="1.5pt"/>
                <v:line id="Line 294" o:spid="_x0000_s1207" style="position:absolute;visibility:visible;mso-wrap-style:square" from="2919,6371" to="3034,6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TEi8MAAADbAAAADwAAAGRycy9kb3ducmV2LnhtbESPQWvCQBSE7wX/w/KE3urGiiLRVURQ&#10;S2+NInh7ZJ9JTPZturvR9N+7hUKPw8x8wyzXvWnEnZyvLCsYjxIQxLnVFRcKTsfd2xyED8gaG8uk&#10;4Ic8rFeDlyWm2j74i+5ZKESEsE9RQRlCm0rp85IM+pFtiaN3tc5giNIVUjt8RLhp5HuSzKTBiuNC&#10;iS1tS8rrrDMKzl3Gl1u9cw12+8Phev6u/eRTqddhv1mACNSH//Bf+0MrmE3h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UxIvDAAAA2wAAAA8AAAAAAAAAAAAA&#10;AAAAoQIAAGRycy9kb3ducmV2LnhtbFBLBQYAAAAABAAEAPkAAACRAwAAAAA=&#10;" strokeweight="1.5pt"/>
                <v:line id="Line 295" o:spid="_x0000_s1208" style="position:absolute;visibility:visible;mso-wrap-style:square" from="2349,6371" to="2693,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a/MMAAADbAAAADwAAAGRycy9kb3ducmV2LnhtbESPQWvCQBSE7wX/w/KE3urGCqFEVxHB&#10;Kr2ZiuDtkX0mMdm3cXej6b/vCoUeh5n5hlmsBtOKOzlfW1YwnSQgiAuray4VHL+3bx8gfEDW2Fom&#10;BT/kYbUcvSww0/bBB7rnoRQRwj5DBVUIXSalLyoy6Ce2I47exTqDIUpXSu3wEeGmle9JkkqDNceF&#10;CjvaVFQ0eW8UnPqcz9dm61rsP3e7y+nW+NmXUq/jYT0HEWgI/+G/9l4rSFN4fok/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GWvzDAAAA2wAAAA8AAAAAAAAAAAAA&#10;AAAAoQIAAGRycy9kb3ducmV2LnhtbFBLBQYAAAAABAAEAPkAAACRAwAAAAA=&#10;" strokeweight="1.5pt"/>
                <v:line id="Line 296" o:spid="_x0000_s1209" style="position:absolute;flip:x;visibility:visible;mso-wrap-style:square" from="2691,6371" to="3035,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r1fcMAAADbAAAADwAAAGRycy9kb3ducmV2LnhtbESPQWvCQBSE74L/YXmF3nRTD2lJ3QQR&#10;BKUeWiv0+si+ZEOzb8PuauK/d4VCj8PMfMOsq8n24ko+dI4VvCwzEMS10x23Cs7fu8UbiBCRNfaO&#10;ScGNAlTlfLbGQruRv+h6iq1IEA4FKjAxDoWUoTZkMSzdQJy8xnmLMUnfSu1xTHDby1WW5dJix2nB&#10;4EBbQ/Xv6WIVyMPH+Ol3q3PTNvvB/RzMMR8npZ6fps07iEhT/A//tfdaQf4Kjy/pB8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K9X3DAAAA2wAAAA8AAAAAAAAAAAAA&#10;AAAAoQIAAGRycy9kb3ducmV2LnhtbFBLBQYAAAAABAAEAPkAAACRAwAAAAA=&#10;" strokeweight="1.5pt"/>
                <v:line id="Line 297" o:spid="_x0000_s1210" style="position:absolute;visibility:visible;mso-wrap-style:square" from="2919,4666" to="2919,5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rFcEAAADbAAAADwAAAGRycy9kb3ducmV2LnhtbERPz2vCMBS+D/wfwhN2W9NtIKMaZQzU&#10;sds6KXh7NM+ma/NSk1S7/345CB4/vt+rzWR7cSEfWscKnrMcBHHtdMuNgsPP9ukNRIjIGnvHpOCP&#10;AmzWs4cVFtpd+ZsuZWxECuFQoAIT41BIGWpDFkPmBuLEnZy3GBP0jdQerync9vIlzxfSYsupweBA&#10;H4bqrhytgmos+fjbbX2P426/P1XnLrx+KfU4n96XICJN8S6+uT+1gkUam76k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VWsVwQAAANsAAAAPAAAAAAAAAAAAAAAA&#10;AKECAABkcnMvZG93bnJldi54bWxQSwUGAAAAAAQABAD5AAAAjwMAAAAA&#10;" strokeweight="1.5pt"/>
                <v:line id="Line 298" o:spid="_x0000_s1211" style="position:absolute;visibility:visible;mso-wrap-style:square" from="2919,5325" to="2920,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OjsMAAADbAAAADwAAAGRycy9kb3ducmV2LnhtbESPQWvCQBSE7wX/w/KE3urGClKjq4ig&#10;Fm+NInh7ZJ9JTPZturvR+O+7hUKPw8x8wyxWvWnEnZyvLCsYjxIQxLnVFRcKTsft2wcIH5A1NpZJ&#10;wZM8rJaDlwWm2j74i+5ZKESEsE9RQRlCm0rp85IM+pFtiaN3tc5giNIVUjt8RLhp5HuSTKXBiuNC&#10;iS1tSsrrrDMKzl3Gl1u9dQ12u/3+ev6u/eSg1OuwX89BBOrDf/iv/akVTG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Zzo7DAAAA2wAAAA8AAAAAAAAAAAAA&#10;AAAAoQIAAGRycy9kb3ducmV2LnhtbFBLBQYAAAAABAAEAPkAAACRAwAAAAA=&#10;" strokeweight="1.5pt"/>
                <v:shape id="Text Box 299" o:spid="_x0000_s1212" type="#_x0000_t202" style="position:absolute;left:3180;top:4008;width:1474;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e3b8A&#10;AADbAAAADwAAAGRycy9kb3ducmV2LnhtbERPy4rCMBTdD/gP4QpuBpsqM1arUXRgxG3VD7g2tw9s&#10;bkoTbf37yUKY5eG8N7vBNOJJnastK5hFMQji3OqaSwXXy+90CcJ5ZI2NZVLwIge77ehjg6m2PWf0&#10;PPtShBB2KSqovG9TKV1ekUEX2ZY4cIXtDPoAu1LqDvsQbho5j+OFNFhzaKiwpZ+K8vv5YRQUp/7z&#10;e9Xfjv6aZF+LA9bJzb6UmoyH/RqEp8H/i9/uk1aQhPX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vh7dvwAAANsAAAAPAAAAAAAAAAAAAAAAAJgCAABkcnMvZG93bnJl&#10;di54bWxQSwUGAAAAAAQABAD1AAAAhAMAAAAA&#10;" stroked="f">
                  <v:textbox>
                    <w:txbxContent>
                      <w:p w:rsidR="00603737" w:rsidRDefault="00603737">
                        <w:pPr>
                          <w:jc w:val="center"/>
                          <w:rPr>
                            <w:rFonts w:ascii="Arial" w:hAnsi="Arial"/>
                            <w:sz w:val="16"/>
                          </w:rPr>
                        </w:pPr>
                        <w:r>
                          <w:rPr>
                            <w:rFonts w:ascii="Arial" w:hAnsi="Arial"/>
                            <w:sz w:val="16"/>
                          </w:rPr>
                          <w:t>-Pers</w:t>
                        </w:r>
                        <w:r>
                          <w:rPr>
                            <w:rFonts w:ascii="Arial" w:hAnsi="Arial"/>
                            <w:sz w:val="16"/>
                          </w:rPr>
                          <w:t>o</w:t>
                        </w:r>
                        <w:r>
                          <w:rPr>
                            <w:rFonts w:ascii="Arial" w:hAnsi="Arial"/>
                            <w:sz w:val="16"/>
                          </w:rPr>
                          <w:t>nal</w:t>
                        </w:r>
                      </w:p>
                      <w:p w:rsidR="00603737" w:rsidRDefault="00603737">
                        <w:pPr>
                          <w:jc w:val="center"/>
                          <w:rPr>
                            <w:rFonts w:ascii="Arial" w:hAnsi="Arial"/>
                            <w:sz w:val="16"/>
                          </w:rPr>
                        </w:pPr>
                        <w:r>
                          <w:rPr>
                            <w:rFonts w:ascii="Arial" w:hAnsi="Arial"/>
                            <w:sz w:val="16"/>
                          </w:rPr>
                          <w:t>-Materiell</w:t>
                        </w:r>
                      </w:p>
                      <w:p w:rsidR="00603737" w:rsidRDefault="00603737">
                        <w:pPr>
                          <w:jc w:val="center"/>
                          <w:rPr>
                            <w:rFonts w:ascii="Arial" w:hAnsi="Arial"/>
                            <w:sz w:val="16"/>
                          </w:rPr>
                        </w:pPr>
                      </w:p>
                    </w:txbxContent>
                  </v:textbox>
                </v:shape>
                <v:line id="Line 301" o:spid="_x0000_s1213" style="position:absolute;visibility:visible;mso-wrap-style:square" from="3034,5852" to="4858,5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302" o:spid="_x0000_s1214" style="position:absolute;visibility:visible;mso-wrap-style:square" from="5543,5852" to="5657,5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303" o:spid="_x0000_s1215" style="position:absolute;visibility:visible;mso-wrap-style:square" from="5657,5852" to="5657,6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304" o:spid="_x0000_s1216" style="position:absolute;visibility:visible;mso-wrap-style:square" from="5657,7039" to="5657,8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305" o:spid="_x0000_s1217" style="position:absolute;flip:x;visibility:visible;mso-wrap-style:square" from="2235,8092" to="5657,8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306" o:spid="_x0000_s1218" style="position:absolute;flip:y;visibility:visible;mso-wrap-style:square" from="2235,7039" to="2235,8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line id="Line 307" o:spid="_x0000_s1219" style="position:absolute;flip:y;visibility:visible;mso-wrap-style:square" from="2235,5852" to="2235,6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ft8UAAADbAAAADwAAAGRycy9kb3ducmV2LnhtbESPQWsCMRSE7wX/Q3hCL0WzllJ1NYoI&#10;Qg9easuKt+fmuVl287ImqW7/fVMo9DjMzDfMct3bVtzIh9qxgsk4A0FcOl1zpeDzYzeagQgRWWPr&#10;mBR8U4D1avCwxFy7O7/T7RArkSAcclRgYuxyKUNpyGIYu444eRfnLcYkfSW1x3uC21Y+Z9mrtFhz&#10;WjDY0dZQ2Ry+rAI52z9d/eb80hTN8Tg3RVl0p71Sj8N+swARqY//4b/2m1Yw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Vft8UAAADbAAAADwAAAAAAAAAA&#10;AAAAAAChAgAAZHJzL2Rvd25yZXYueG1sUEsFBgAAAAAEAAQA+QAAAJMDAAAAAA==&#10;"/>
                <v:line id="Line 308" o:spid="_x0000_s1220" style="position:absolute;visibility:visible;mso-wrap-style:square" from="2235,5852" to="2349,5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309" o:spid="_x0000_s1221" style="position:absolute;visibility:visible;mso-wrap-style:square" from="2235,8320" to="5657,8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310" o:spid="_x0000_s1222" style="position:absolute;visibility:visible;mso-wrap-style:square" from="2235,8320" to="2235,8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311" o:spid="_x0000_s1223" style="position:absolute;visibility:visible;mso-wrap-style:square" from="2235,9136" to="2235,9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312" o:spid="_x0000_s1224" style="position:absolute;visibility:visible;mso-wrap-style:square" from="5657,8320" to="5657,8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313" o:spid="_x0000_s1225" style="position:absolute;visibility:visible;mso-wrap-style:square" from="5657,9136" to="5657,9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314" o:spid="_x0000_s1226" style="position:absolute;visibility:visible;mso-wrap-style:square" from="2235,9805" to="5657,9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line id="Line 315" o:spid="_x0000_s1227" style="position:absolute;visibility:visible;mso-wrap-style:square" from="5428,6906" to="5885,6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QesQAAADbAAAADwAAAGRycy9kb3ducmV2LnhtbESPQWvCQBSE7wX/w/KE3upGa6uk2YgU&#10;Cr2JMZQen9nXJJh9G3Y3GvvrXaHQ4zAz3zDZZjSdOJPzrWUF81kCgriyuuVaQXn4eFqD8AFZY2eZ&#10;FFzJwyafPGSYanvhPZ2LUIsIYZ+igiaEPpXSVw0Z9DPbE0fvxzqDIUpXS+3wEuGmk4skeZUGW44L&#10;Dfb03lB1KgajYPj6rXn/3FVXUwzfu1V5bA9Lp9TjdNy+gQg0hv/wX/tTK1i/wP1L/AEy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d5B6xAAAANsAAAAPAAAAAAAAAAAA&#10;AAAAAKECAABkcnMvZG93bnJldi54bWxQSwUGAAAAAAQABAD5AAAAkgMAAAAA&#10;" strokeweight="3pt">
                  <v:stroke startarrow="block" linestyle="thinThin"/>
                </v:line>
                <v:line id="Line 317" o:spid="_x0000_s1228" style="position:absolute;visibility:visible;mso-wrap-style:square" from="2007,6906" to="2349,6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fn6MQAAADbAAAADwAAAGRycy9kb3ducmV2LnhtbESPzWrDMBCE74W8g9hAbrWcX1w3sgmB&#10;QsilidtCj4u1tU2tlbHU2OnTV4VAjsPMfMNs89G04kK9aywrmEcxCOLS6oYrBe9vL48JCOeRNbaW&#10;ScGVHOTZ5GGLqbYDn+lS+EoECLsUFdTed6mUrqzJoItsRxy8L9sb9EH2ldQ9DgFuWrmI44002HBY&#10;qLGjfU3ld/FjFKxen4bP8tcchtPH0h7PBZpkfVRqNh13zyA8jf4evrUPWkGygf8v4Q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foxAAAANsAAAAPAAAAAAAAAAAA&#10;AAAAAKECAABkcnMvZG93bnJldi54bWxQSwUGAAAAAAQABAD5AAAAkgMAAAAA&#10;" strokeweight="3pt">
                  <v:stroke linestyle="thinThin"/>
                </v:line>
                <v:line id="Line 318" o:spid="_x0000_s1229" style="position:absolute;visibility:visible;mso-wrap-style:square" from="5543,9003" to="5885,9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tCc8QAAADbAAAADwAAAGRycy9kb3ducmV2LnhtbESPQWvCQBSE74L/YXmCN92o1cboKqUg&#10;iJfW2EKPj+wzCWbfhuxqUn+9WxB6HGbmG2a97UwlbtS40rKCyTgCQZxZXXKu4Ou0G8UgnEfWWFkm&#10;Bb/kYLvp99aYaNvykW6pz0WAsEtQQeF9nUjpsoIMurGtiYN3to1BH2STS91gG+CmktMoWkiDJYeF&#10;Amt6Lyi7pFej4OVj2f5kd7NvP79n9nBM0cTzg1LDQfe2AuGp8//hZ3uvFcSv8Pcl/AC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S0JzxAAAANsAAAAPAAAAAAAAAAAA&#10;AAAAAKECAABkcnMvZG93bnJldi54bWxQSwUGAAAAAAQABAD5AAAAkgMAAAAA&#10;" strokeweight="3pt">
                  <v:stroke linestyle="thinThin"/>
                </v:line>
                <v:line id="Line 319" o:spid="_x0000_s1230" style="position:absolute;visibility:visible;mso-wrap-style:square" from="5885,6906" to="5885,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TWAcAAAADbAAAADwAAAGRycy9kb3ducmV2LnhtbERPy4rCMBTdC/5DuAPuNB1f1GoUEQbE&#10;zWhVcHlp7rRlmpvSZGz1681iwOXhvFebzlTiTo0rLSv4HEUgiDOrS84VXM5fwxiE88gaK8uk4EEO&#10;Nut+b4WJti2f6J76XIQQdgkqKLyvEyldVpBBN7I1ceB+bGPQB9jkUjfYhnBTyXEUzaXBkkNDgTXt&#10;Csp+0z+jYPq9aG/Z0+zb43ViD6cUTTw7KDX46LZLEJ46/xb/u/daQRzGhi/h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U1gHAAAAA2wAAAA8AAAAAAAAAAAAAAAAA&#10;oQIAAGRycy9kb3ducmV2LnhtbFBLBQYAAAAABAAEAPkAAACOAwAAAAA=&#10;" strokeweight="3pt">
                  <v:stroke linestyle="thinThin"/>
                </v:line>
                <v:line id="Line 316" o:spid="_x0000_s1231" style="position:absolute;flip:y;visibility:visible;mso-wrap-style:square" from="2007,6906" to="2007,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M3zsEAAADbAAAADwAAAGRycy9kb3ducmV2LnhtbESPQYvCMBSE7wv+h/AEb9tUD+JWo4gg&#10;rEdrWfH2aJ5NsXkpSVbrvzfCwh6HmfmGWW0G24k7+dA6VjDNchDEtdMtNwqq0/5zASJEZI2dY1Lw&#10;pACb9ehjhYV2Dz7SvYyNSBAOBSowMfaFlKE2ZDFkridO3tV5izFJ30jt8ZHgtpOzPJ9Liy2nBYM9&#10;7QzVt/LXKmBP/Wn2U952pnLVcDw05nLeKjUZD9sliEhD/A//tb+1gsUXvL+kHyD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QzfOwQAAANsAAAAPAAAAAAAAAAAAAAAA&#10;AKECAABkcnMvZG93bnJldi54bWxQSwUGAAAAAAQABAD5AAAAjwMAAAAA&#10;" strokeweight="3pt">
                  <v:stroke linestyle="thinThin"/>
                </v:line>
                <v:line id="Line 379" o:spid="_x0000_s1232" style="position:absolute;flip:x;visibility:visible;mso-wrap-style:square" from="2020,8969" to="2536,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7rScIAAADbAAAADwAAAGRycy9kb3ducmV2LnhtbERPy2rCQBTdF/yH4QpuSp2Y1lJjRikV&#10;qbv6grq8ZG4emLkTM2OS/n1nUejycN7pejC16Kh1lWUFs2kEgjizuuJCwfm0fXoD4TyyxtoyKfgh&#10;B+vV6CHFRNueD9QdfSFCCLsEFZTeN4mULivJoJvahjhwuW0N+gDbQuoW+xBuahlH0as0WHFoKLGh&#10;j5Ky6/FuFFz2j/Hn9abz7rZ3bDe775f517NSk/HwvgThafD/4j/3TitYhPXhS/g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7rScIAAADbAAAADwAAAAAAAAAAAAAA&#10;AAChAgAAZHJzL2Rvd25yZXYueG1sUEsFBgAAAAAEAAQA+QAAAJADAAAAAA==&#10;" strokeweight="3pt">
                  <v:stroke startarrow="block" linestyle="thinThin"/>
                </v:line>
                <v:line id="Line 513" o:spid="_x0000_s1233" style="position:absolute;flip:x;visibility:visible;mso-wrap-style:square" from="1787,4968" to="2360,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q4tcIAAADbAAAADwAAAGRycy9kb3ducmV2LnhtbESPQYvCMBSE7wv+h/AEb2uqB9mtRhFB&#10;UPSwq4LXR/PaFJuXkkRb/70RFvY4zMw3zGLV20Y8yIfasYLJOANBXDhdc6Xgct5+foEIEVlj45gU&#10;PCnAajn4WGCuXce/9DjFSiQIhxwVmBjbXMpQGLIYxq4lTl7pvMWYpK+k9tgluG3kNMtm0mLNacFg&#10;SxtDxe10twrk/tD9+O30UlblrnXXvTnOul6p0bBfz0FE6uN/+K+90wq+J/D+kn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q4tcIAAADbAAAADwAAAAAAAAAAAAAA&#10;AAChAgAAZHJzL2Rvd25yZXYueG1sUEsFBgAAAAAEAAQA+QAAAJADAAAAAA==&#10;" strokeweight="1.5pt"/>
              </v:group>
            </w:pict>
          </mc:Fallback>
        </mc:AlternateContent>
      </w:r>
    </w:p>
    <w:p w:rsidR="00603737" w:rsidRDefault="00603737">
      <w:pPr>
        <w:pStyle w:val="Textkrper"/>
        <w:jc w:val="both"/>
      </w:pPr>
    </w:p>
    <w:p w:rsidR="00603737" w:rsidRDefault="0009369F">
      <w:pPr>
        <w:pStyle w:val="Textkrper"/>
        <w:jc w:val="both"/>
      </w:pPr>
      <w:r>
        <w:rPr>
          <w:noProof/>
          <w:lang w:eastAsia="de-CH"/>
        </w:rPr>
        <mc:AlternateContent>
          <mc:Choice Requires="wps">
            <w:drawing>
              <wp:anchor distT="0" distB="0" distL="114300" distR="114300" simplePos="0" relativeHeight="251655680" behindDoc="0" locked="0" layoutInCell="0" allowOverlap="1">
                <wp:simplePos x="0" y="0"/>
                <wp:positionH relativeFrom="column">
                  <wp:posOffset>3795395</wp:posOffset>
                </wp:positionH>
                <wp:positionV relativeFrom="paragraph">
                  <wp:posOffset>90170</wp:posOffset>
                </wp:positionV>
                <wp:extent cx="1964055" cy="2005965"/>
                <wp:effectExtent l="0" t="0" r="0" b="0"/>
                <wp:wrapNone/>
                <wp:docPr id="3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2005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737" w:rsidRDefault="0009369F">
                            <w:r>
                              <w:rPr>
                                <w:noProof/>
                                <w:lang w:eastAsia="de-CH"/>
                              </w:rPr>
                              <w:drawing>
                                <wp:inline distT="0" distB="0" distL="0" distR="0">
                                  <wp:extent cx="1784350" cy="1917700"/>
                                  <wp:effectExtent l="0" t="0" r="0" b="0"/>
                                  <wp:docPr id="11" name="Bild 11" descr="comics-F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ics-Frust"/>
                                          <pic:cNvPicPr>
                                            <a:picLocks noChangeAspect="1" noChangeArrowheads="1"/>
                                          </pic:cNvPicPr>
                                        </pic:nvPicPr>
                                        <pic:blipFill>
                                          <a:blip r:embed="rId14">
                                            <a:lum bright="12000"/>
                                            <a:extLst>
                                              <a:ext uri="{28A0092B-C50C-407E-A947-70E740481C1C}">
                                                <a14:useLocalDpi xmlns:a14="http://schemas.microsoft.com/office/drawing/2010/main" val="0"/>
                                              </a:ext>
                                            </a:extLst>
                                          </a:blip>
                                          <a:srcRect/>
                                          <a:stretch>
                                            <a:fillRect/>
                                          </a:stretch>
                                        </pic:blipFill>
                                        <pic:spPr bwMode="auto">
                                          <a:xfrm>
                                            <a:off x="0" y="0"/>
                                            <a:ext cx="1784350" cy="1917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234" type="#_x0000_t202" style="position:absolute;left:0;text-align:left;margin-left:298.85pt;margin-top:7.1pt;width:154.65pt;height:157.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" o:allowincell="f" stroked="f">
                <v:textbox>
                  <w:txbxContent>
                    <w:p w:rsidR="00603737" w:rsidRDefault="0009369F">
                      <w:r>
                        <w:rPr>
                          <w:noProof/>
                          <w:lang w:eastAsia="de-CH"/>
                        </w:rPr>
                        <w:drawing>
                          <wp:inline distT="0" distB="0" distL="0" distR="0">
                            <wp:extent cx="1784350" cy="1917700"/>
                            <wp:effectExtent l="0" t="0" r="0" b="0"/>
                            <wp:docPr id="11" name="Bild 11" descr="comics-F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ics-Frust"/>
                                    <pic:cNvPicPr>
                                      <a:picLocks noChangeAspect="1" noChangeArrowheads="1"/>
                                    </pic:cNvPicPr>
                                  </pic:nvPicPr>
                                  <pic:blipFill>
                                    <a:blip r:embed="rId14">
                                      <a:lum bright="12000"/>
                                      <a:extLst>
                                        <a:ext uri="{28A0092B-C50C-407E-A947-70E740481C1C}">
                                          <a14:useLocalDpi xmlns:a14="http://schemas.microsoft.com/office/drawing/2010/main" val="0"/>
                                        </a:ext>
                                      </a:extLst>
                                    </a:blip>
                                    <a:srcRect/>
                                    <a:stretch>
                                      <a:fillRect/>
                                    </a:stretch>
                                  </pic:blipFill>
                                  <pic:spPr bwMode="auto">
                                    <a:xfrm>
                                      <a:off x="0" y="0"/>
                                      <a:ext cx="1784350" cy="1917700"/>
                                    </a:xfrm>
                                    <a:prstGeom prst="rect">
                                      <a:avLst/>
                                    </a:prstGeom>
                                    <a:noFill/>
                                    <a:ln>
                                      <a:noFill/>
                                    </a:ln>
                                  </pic:spPr>
                                </pic:pic>
                              </a:graphicData>
                            </a:graphic>
                          </wp:inline>
                        </w:drawing>
                      </w:r>
                    </w:p>
                  </w:txbxContent>
                </v:textbox>
              </v:shape>
            </w:pict>
          </mc:Fallback>
        </mc:AlternateContent>
      </w: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09369F">
      <w:pPr>
        <w:pStyle w:val="Textkrper"/>
        <w:jc w:val="both"/>
      </w:pPr>
      <w:r>
        <w:rPr>
          <w:noProof/>
          <w:lang w:eastAsia="de-CH"/>
        </w:rPr>
        <mc:AlternateContent>
          <mc:Choice Requires="wpg">
            <w:drawing>
              <wp:anchor distT="0" distB="0" distL="114300" distR="114300" simplePos="0" relativeHeight="251654656" behindDoc="0" locked="0" layoutInCell="0" allowOverlap="1">
                <wp:simplePos x="0" y="0"/>
                <wp:positionH relativeFrom="column">
                  <wp:posOffset>3204845</wp:posOffset>
                </wp:positionH>
                <wp:positionV relativeFrom="paragraph">
                  <wp:posOffset>41275</wp:posOffset>
                </wp:positionV>
                <wp:extent cx="1762125" cy="714375"/>
                <wp:effectExtent l="0" t="0" r="0" b="0"/>
                <wp:wrapNone/>
                <wp:docPr id="30"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714375"/>
                          <a:chOff x="5940" y="9075"/>
                          <a:chExt cx="2775" cy="1125"/>
                        </a:xfrm>
                      </wpg:grpSpPr>
                      <wps:wsp>
                        <wps:cNvPr id="31" name="Line 333"/>
                        <wps:cNvCnPr/>
                        <wps:spPr bwMode="auto">
                          <a:xfrm>
                            <a:off x="5940" y="10140"/>
                            <a:ext cx="2760" cy="0"/>
                          </a:xfrm>
                          <a:prstGeom prst="line">
                            <a:avLst/>
                          </a:prstGeom>
                          <a:noFill/>
                          <a:ln w="762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2" name="Line 334"/>
                        <wps:cNvCnPr/>
                        <wps:spPr bwMode="auto">
                          <a:xfrm flipV="1">
                            <a:off x="8715" y="9075"/>
                            <a:ext cx="0" cy="112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6" o:spid="_x0000_s1026" style="position:absolute;margin-left:252.35pt;margin-top:3.25pt;width:138.75pt;height:56.25pt;z-index:251654656" coordorigin="5940,9075" coordsize="2775,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" o:allowincell="f">
                <v:line id="Line 333" o:spid="_x0000_s1027" style="position:absolute;visibility:visible;mso-wrap-style:square" from="5940,10140" to="8700,10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Z4V8QAAADbAAAADwAAAGRycy9kb3ducmV2LnhtbESPQWuDQBSE74H+h+UVcgnNGgOhmKwi&#10;QsBTSpNA6e3FfVWp+1bcjZp/3y0Uehxm5hvmkM2mEyMNrrWsYLOOQBBXVrdcK7heji+vIJxH1thZ&#10;JgUPcpClT4sDJtpO/E7j2dciQNglqKDxvk+kdFVDBt3a9sTB+7KDQR/kUEs94BTgppNxFO2kwZbD&#10;QoM9FQ1V3+e7UXDarj4/pqKk27Gvxvxtlu4aj0otn+d8D8LT7P/Df+1SK9hu4PdL+AEy/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nhXxAAAANsAAAAPAAAAAAAAAAAA&#10;AAAAAKECAABkcnMvZG93bnJldi54bWxQSwUGAAAAAAQABAD5AAAAkgMAAAAA&#10;" strokeweight="6pt">
                  <v:stroke startarrow="block"/>
                </v:line>
                <v:line id="Line 334" o:spid="_x0000_s1028" style="position:absolute;flip:y;visibility:visible;mso-wrap-style:square" from="8715,9075" to="8715,1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hZcMAAADbAAAADwAAAGRycy9kb3ducmV2LnhtbESPQWsCMRSE74L/ITzBm2a10MrWKCJa&#10;9tCLtoc9Pjavm9XNy5pEXf99UxB6HGbmG2a57m0rbuRD41jBbJqBIK6cbrhW8P21nyxAhIissXVM&#10;Ch4UYL0aDpaYa3fnA92OsRYJwiFHBSbGLpcyVIYshqnriJP347zFmKSvpfZ4T3DbynmWvUqLDacF&#10;gx1tDVXn49Uq8Nsrl2cyfXn6/NhdFqfybVcUSo1H/eYdRKQ+/oef7UIreJnD35f0A+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lYWXDAAAA2wAAAA8AAAAAAAAAAAAA&#10;AAAAoQIAAGRycy9kb3ducmV2LnhtbFBLBQYAAAAABAAEAPkAAACRAwAAAAA=&#10;" strokeweight="6pt"/>
              </v:group>
            </w:pict>
          </mc:Fallback>
        </mc:AlternateContent>
      </w: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09369F">
      <w:pPr>
        <w:pStyle w:val="Textkrper"/>
        <w:jc w:val="both"/>
      </w:pPr>
      <w:r>
        <w:rPr>
          <w:noProof/>
          <w:lang w:eastAsia="de-CH"/>
        </w:rPr>
        <mc:AlternateContent>
          <mc:Choice Requires="wps">
            <w:drawing>
              <wp:anchor distT="0" distB="0" distL="114300" distR="114300" simplePos="0" relativeHeight="251652608" behindDoc="0" locked="0" layoutInCell="0" allowOverlap="1">
                <wp:simplePos x="0" y="0"/>
                <wp:positionH relativeFrom="column">
                  <wp:posOffset>3347720</wp:posOffset>
                </wp:positionH>
                <wp:positionV relativeFrom="paragraph">
                  <wp:posOffset>3175</wp:posOffset>
                </wp:positionV>
                <wp:extent cx="1762125" cy="438150"/>
                <wp:effectExtent l="0" t="0" r="0" b="0"/>
                <wp:wrapNone/>
                <wp:docPr id="29"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737" w:rsidRDefault="00603737">
                            <w:pPr>
                              <w:rPr>
                                <w:rFonts w:ascii="Arial" w:hAnsi="Arial"/>
                                <w:b/>
                              </w:rPr>
                            </w:pPr>
                            <w:r>
                              <w:rPr>
                                <w:rFonts w:ascii="Arial" w:hAnsi="Arial"/>
                                <w:b/>
                              </w:rPr>
                              <w:t>Ansatzstelle für psych</w:t>
                            </w:r>
                            <w:r>
                              <w:rPr>
                                <w:rFonts w:ascii="Arial" w:hAnsi="Arial"/>
                                <w:b/>
                              </w:rPr>
                              <w:t>o</w:t>
                            </w:r>
                            <w:r>
                              <w:rPr>
                                <w:rFonts w:ascii="Arial" w:hAnsi="Arial"/>
                                <w:b/>
                              </w:rPr>
                              <w:t>logisches Tra</w:t>
                            </w:r>
                            <w:r>
                              <w:rPr>
                                <w:rFonts w:ascii="Arial" w:hAnsi="Arial"/>
                                <w:b/>
                              </w:rPr>
                              <w:t>i</w:t>
                            </w:r>
                            <w:r>
                              <w:rPr>
                                <w:rFonts w:ascii="Arial" w:hAnsi="Arial"/>
                                <w:b/>
                              </w:rPr>
                              <w:t>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235" type="#_x0000_t202" style="position:absolute;left:0;text-align:left;margin-left:263.6pt;margin-top:.25pt;width:138.75pt;height:3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" o:allowincell="f" stroked="f">
                <v:textbox>
                  <w:txbxContent>
                    <w:p w:rsidR="00603737" w:rsidRDefault="00603737">
                      <w:pPr>
                        <w:rPr>
                          <w:rFonts w:ascii="Arial" w:hAnsi="Arial"/>
                          <w:b/>
                        </w:rPr>
                      </w:pPr>
                      <w:r>
                        <w:rPr>
                          <w:rFonts w:ascii="Arial" w:hAnsi="Arial"/>
                          <w:b/>
                        </w:rPr>
                        <w:t>Ansatzstelle für psych</w:t>
                      </w:r>
                      <w:r>
                        <w:rPr>
                          <w:rFonts w:ascii="Arial" w:hAnsi="Arial"/>
                          <w:b/>
                        </w:rPr>
                        <w:t>o</w:t>
                      </w:r>
                      <w:r>
                        <w:rPr>
                          <w:rFonts w:ascii="Arial" w:hAnsi="Arial"/>
                          <w:b/>
                        </w:rPr>
                        <w:t>logisches Tra</w:t>
                      </w:r>
                      <w:r>
                        <w:rPr>
                          <w:rFonts w:ascii="Arial" w:hAnsi="Arial"/>
                          <w:b/>
                        </w:rPr>
                        <w:t>i</w:t>
                      </w:r>
                      <w:r>
                        <w:rPr>
                          <w:rFonts w:ascii="Arial" w:hAnsi="Arial"/>
                          <w:b/>
                        </w:rPr>
                        <w:t>ning</w:t>
                      </w:r>
                    </w:p>
                  </w:txbxContent>
                </v:textbox>
              </v:shape>
            </w:pict>
          </mc:Fallback>
        </mc:AlternateContent>
      </w: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Beschriftung"/>
        <w:rPr>
          <w:b w:val="0"/>
        </w:rPr>
      </w:pPr>
      <w:bookmarkStart w:id="23" w:name="_Ref26459293"/>
      <w:r>
        <w:t xml:space="preserve">Abb. </w:t>
      </w:r>
      <w:r>
        <w:fldChar w:fldCharType="begin"/>
      </w:r>
      <w:r>
        <w:instrText xml:space="preserve"> SEQ Abb. \* ARABIC </w:instrText>
      </w:r>
      <w:r>
        <w:fldChar w:fldCharType="separate"/>
      </w:r>
      <w:r>
        <w:rPr>
          <w:noProof/>
        </w:rPr>
        <w:t>8</w:t>
      </w:r>
      <w:r>
        <w:fldChar w:fldCharType="end"/>
      </w:r>
      <w:bookmarkEnd w:id="23"/>
      <w:r>
        <w:t xml:space="preserve"> </w:t>
      </w:r>
      <w:r>
        <w:rPr>
          <w:b w:val="0"/>
        </w:rPr>
        <w:t>Die Beherrschung von psychologischen Trainingsmethoden verändert die überdauernden B</w:t>
      </w:r>
      <w:r>
        <w:rPr>
          <w:b w:val="0"/>
        </w:rPr>
        <w:t>e</w:t>
      </w:r>
      <w:r>
        <w:rPr>
          <w:b w:val="0"/>
        </w:rPr>
        <w:t xml:space="preserve">dingungen eines Sportlers und ermöglicht gezielte Einflussnahme auf aktuelle psychische Prozesse (vgl. auch Kap. </w:t>
      </w:r>
      <w:r>
        <w:rPr>
          <w:b w:val="0"/>
        </w:rPr>
        <w:fldChar w:fldCharType="begin"/>
      </w:r>
      <w:r>
        <w:rPr>
          <w:b w:val="0"/>
        </w:rPr>
        <w:instrText xml:space="preserve"> REF _Ref26460142 \r \h </w:instrText>
      </w:r>
      <w:r>
        <w:rPr>
          <w:b w:val="0"/>
        </w:rPr>
      </w:r>
      <w:r>
        <w:rPr>
          <w:b w:val="0"/>
        </w:rPr>
        <w:instrText xml:space="preserve"> \* MERGEFORMAT </w:instrText>
      </w:r>
      <w:r>
        <w:rPr>
          <w:b w:val="0"/>
        </w:rPr>
        <w:fldChar w:fldCharType="separate"/>
      </w:r>
      <w:r>
        <w:rPr>
          <w:b w:val="0"/>
        </w:rPr>
        <w:t>2</w:t>
      </w:r>
      <w:r>
        <w:rPr>
          <w:b w:val="0"/>
        </w:rPr>
        <w:fldChar w:fldCharType="end"/>
      </w:r>
      <w:r>
        <w:rPr>
          <w:b w:val="0"/>
        </w:rPr>
        <w:t>).</w:t>
      </w: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jc w:val="both"/>
      </w:pPr>
      <w:r>
        <w:br w:type="page"/>
      </w:r>
    </w:p>
    <w:p w:rsidR="00603737" w:rsidRDefault="00603737">
      <w:pPr>
        <w:pStyle w:val="berschrift2"/>
      </w:pPr>
      <w:bookmarkStart w:id="24" w:name="_Toc63591633"/>
      <w:r>
        <w:lastRenderedPageBreak/>
        <w:t>Entspannungstraining</w:t>
      </w:r>
      <w:bookmarkEnd w:id="24"/>
    </w:p>
    <w:tbl>
      <w:tblPr>
        <w:tblW w:w="0" w:type="auto"/>
        <w:tblLayout w:type="fixed"/>
        <w:tblCellMar>
          <w:left w:w="70" w:type="dxa"/>
          <w:right w:w="70" w:type="dxa"/>
        </w:tblCellMar>
        <w:tblLook w:val="0000" w:firstRow="0" w:lastRow="0" w:firstColumn="0" w:lastColumn="0" w:noHBand="0" w:noVBand="0"/>
      </w:tblPr>
      <w:tblGrid>
        <w:gridCol w:w="4465"/>
        <w:gridCol w:w="4745"/>
      </w:tblGrid>
      <w:tr w:rsidR="00603737">
        <w:tblPrEx>
          <w:tblCellMar>
            <w:top w:w="0" w:type="dxa"/>
            <w:bottom w:w="0" w:type="dxa"/>
          </w:tblCellMar>
        </w:tblPrEx>
        <w:tc>
          <w:tcPr>
            <w:tcW w:w="4465" w:type="dxa"/>
          </w:tcPr>
          <w:p w:rsidR="00603737" w:rsidRDefault="0009369F">
            <w:pPr>
              <w:pStyle w:val="Textkrper"/>
            </w:pPr>
            <w:r>
              <w:rPr>
                <w:noProof/>
                <w:lang w:eastAsia="de-CH"/>
              </w:rPr>
              <w:drawing>
                <wp:inline distT="0" distB="0" distL="0" distR="0">
                  <wp:extent cx="2457450" cy="3594100"/>
                  <wp:effectExtent l="0" t="0" r="0" b="0"/>
                  <wp:docPr id="7" name="Bild 7" descr="first-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rst-contact"/>
                          <pic:cNvPicPr>
                            <a:picLocks noChangeAspect="1" noChangeArrowheads="1"/>
                          </pic:cNvPicPr>
                        </pic:nvPicPr>
                        <pic:blipFill>
                          <a:blip r:embed="rId15">
                            <a:lum bright="6000"/>
                            <a:extLst>
                              <a:ext uri="{28A0092B-C50C-407E-A947-70E740481C1C}">
                                <a14:useLocalDpi xmlns:a14="http://schemas.microsoft.com/office/drawing/2010/main" val="0"/>
                              </a:ext>
                            </a:extLst>
                          </a:blip>
                          <a:srcRect r="5388"/>
                          <a:stretch>
                            <a:fillRect/>
                          </a:stretch>
                        </pic:blipFill>
                        <pic:spPr bwMode="auto">
                          <a:xfrm>
                            <a:off x="0" y="0"/>
                            <a:ext cx="2457450" cy="3594100"/>
                          </a:xfrm>
                          <a:prstGeom prst="rect">
                            <a:avLst/>
                          </a:prstGeom>
                          <a:noFill/>
                          <a:ln>
                            <a:noFill/>
                          </a:ln>
                        </pic:spPr>
                      </pic:pic>
                    </a:graphicData>
                  </a:graphic>
                </wp:inline>
              </w:drawing>
            </w:r>
          </w:p>
        </w:tc>
        <w:tc>
          <w:tcPr>
            <w:tcW w:w="4745" w:type="dxa"/>
          </w:tcPr>
          <w:p w:rsidR="00603737" w:rsidRDefault="00603737">
            <w:pPr>
              <w:pStyle w:val="Textkrper"/>
              <w:jc w:val="both"/>
              <w:rPr>
                <w:i/>
                <w:sz w:val="20"/>
              </w:rPr>
            </w:pPr>
            <w:r>
              <w:rPr>
                <w:i/>
                <w:sz w:val="20"/>
              </w:rPr>
              <w:t>Auf den grossen Rundfahrten wie der Tour de France oder dem Giro d’Italia wird täglich eine mehrstündige Etappe bestritten. Erholungstage gibt es kaum. Deshalb ist es sehr wichtig, dass sich der Radrennfahrer trotz erschöpfender Belastung jeden Tag optimal regeneri</w:t>
            </w:r>
            <w:r>
              <w:rPr>
                <w:i/>
                <w:sz w:val="20"/>
              </w:rPr>
              <w:t>e</w:t>
            </w:r>
            <w:r>
              <w:rPr>
                <w:i/>
                <w:sz w:val="20"/>
              </w:rPr>
              <w:t xml:space="preserve">ren kann. </w:t>
            </w:r>
          </w:p>
          <w:p w:rsidR="00603737" w:rsidRDefault="00603737">
            <w:pPr>
              <w:pStyle w:val="Textkrper"/>
              <w:keepNext/>
              <w:jc w:val="both"/>
              <w:rPr>
                <w:sz w:val="20"/>
              </w:rPr>
            </w:pPr>
            <w:r>
              <w:rPr>
                <w:i/>
                <w:sz w:val="20"/>
              </w:rPr>
              <w:t>Der Schweizer Radrennfahrer Tony Rominger hatte  an diesen Wettkämpfen jeweils einen speziellen Gegner: den Schlaf. Da er von Natur aus eher ein nervöser Typ war, gelang es ihm schlecht, von der täglichen Anspannung in die Entspannung zu fi</w:t>
            </w:r>
            <w:r>
              <w:rPr>
                <w:i/>
                <w:sz w:val="20"/>
              </w:rPr>
              <w:t>n</w:t>
            </w:r>
            <w:r>
              <w:rPr>
                <w:i/>
                <w:sz w:val="20"/>
              </w:rPr>
              <w:t>den. Während einer Rundfahrt lag er in aussicht</w:t>
            </w:r>
            <w:r>
              <w:rPr>
                <w:i/>
                <w:sz w:val="20"/>
              </w:rPr>
              <w:t>s</w:t>
            </w:r>
            <w:r>
              <w:rPr>
                <w:i/>
                <w:sz w:val="20"/>
              </w:rPr>
              <w:t>reicher Position, schlief dann aber ein paar Tage so schlecht, dass er in einer der folgenden Etappen schliesslich total erschöpft aufgeben musste.</w:t>
            </w:r>
          </w:p>
        </w:tc>
      </w:tr>
    </w:tbl>
    <w:p w:rsidR="00603737" w:rsidRDefault="00603737">
      <w:pPr>
        <w:pStyle w:val="Beschriftung"/>
        <w:rPr>
          <w:b w:val="0"/>
        </w:rPr>
      </w:pPr>
      <w:r>
        <w:t xml:space="preserve">Abb. </w:t>
      </w:r>
      <w:r>
        <w:fldChar w:fldCharType="begin"/>
      </w:r>
      <w:r>
        <w:instrText xml:space="preserve"> SEQ Abb. \* ARABIC </w:instrText>
      </w:r>
      <w:r>
        <w:fldChar w:fldCharType="separate"/>
      </w:r>
      <w:r>
        <w:rPr>
          <w:noProof/>
        </w:rPr>
        <w:t>9</w:t>
      </w:r>
      <w:r>
        <w:fldChar w:fldCharType="end"/>
      </w:r>
      <w:r>
        <w:rPr>
          <w:b w:val="0"/>
        </w:rPr>
        <w:t xml:space="preserve"> Tony Rominger (links) und Miguel Indurain (www.first-contact.demon.do.uk)</w:t>
      </w:r>
    </w:p>
    <w:p w:rsidR="00603737" w:rsidRDefault="00603737">
      <w:pPr>
        <w:pStyle w:val="Textkrper"/>
      </w:pPr>
      <w:r>
        <w:t>Eine optimale Regeneration nach Trainings- und Wettkampfbelastung ist nur mö</w:t>
      </w:r>
      <w:r>
        <w:t>g</w:t>
      </w:r>
      <w:r>
        <w:t>lich, wenn Körper und Geist entspannt sind und genügend Schlaf gewährleistet ist. Oft ist man auch vor wichtigen Ereignissen angespannt, schläft schlecht und bringt nicht die g</w:t>
      </w:r>
      <w:r>
        <w:t>e</w:t>
      </w:r>
      <w:r>
        <w:t>wohnte Leistung.</w:t>
      </w:r>
    </w:p>
    <w:p w:rsidR="00603737" w:rsidRDefault="00603737">
      <w:pPr>
        <w:pStyle w:val="Textkrper"/>
      </w:pPr>
    </w:p>
    <w:p w:rsidR="00603737" w:rsidRDefault="00603737">
      <w:pPr>
        <w:pStyle w:val="Textkrper"/>
      </w:pPr>
      <w:r>
        <w:t>Die Fähigkeit, sich zu entspannen, ist aus einem weiteren Grund von Bedeutung. Für die Bewältigung jeder Anforderung gibt es ein optimales Erregungsniveau (</w:t>
      </w:r>
      <w:r>
        <w:fldChar w:fldCharType="begin"/>
      </w:r>
      <w:r>
        <w:instrText xml:space="preserve"> REF _Ref26424292 \h </w:instrText>
      </w:r>
      <w:r>
        <w:instrText xml:space="preserve"> \* MERGEFORMAT </w:instrText>
      </w:r>
      <w:r>
        <w:fldChar w:fldCharType="separate"/>
      </w:r>
      <w:r>
        <w:t xml:space="preserve">Abb. </w:t>
      </w:r>
      <w:r>
        <w:rPr>
          <w:noProof/>
        </w:rPr>
        <w:t>10</w:t>
      </w:r>
      <w:r>
        <w:fldChar w:fldCharType="end"/>
      </w:r>
      <w:r>
        <w:t>). Bei feinmotorischen Bewegungen mit geringer Kraftleistung wie z.B. Bogenschiessen ist ein hohes Erregungsniveau störend, bei Sportarten wie Gewichtheben dagegen eher leistungsfö</w:t>
      </w:r>
      <w:r>
        <w:t>r</w:t>
      </w:r>
      <w:r>
        <w:t xml:space="preserve">dernd. </w:t>
      </w:r>
    </w:p>
    <w:p w:rsidR="00603737" w:rsidRDefault="00603737">
      <w:pPr>
        <w:pStyle w:val="Textkrper"/>
      </w:pPr>
    </w:p>
    <w:p w:rsidR="00603737" w:rsidRDefault="0009369F">
      <w:pPr>
        <w:pStyle w:val="Textkrper"/>
      </w:pPr>
      <w:r>
        <w:rPr>
          <w:noProof/>
          <w:lang w:eastAsia="de-CH"/>
        </w:rPr>
        <mc:AlternateContent>
          <mc:Choice Requires="wpg">
            <w:drawing>
              <wp:anchor distT="0" distB="0" distL="114300" distR="114300" simplePos="0" relativeHeight="251656704" behindDoc="0" locked="0" layoutInCell="1" allowOverlap="1">
                <wp:simplePos x="0" y="0"/>
                <wp:positionH relativeFrom="column">
                  <wp:posOffset>-33655</wp:posOffset>
                </wp:positionH>
                <wp:positionV relativeFrom="paragraph">
                  <wp:posOffset>42545</wp:posOffset>
                </wp:positionV>
                <wp:extent cx="4752975" cy="2239645"/>
                <wp:effectExtent l="0" t="0" r="0" b="0"/>
                <wp:wrapNone/>
                <wp:docPr id="12"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2239645"/>
                          <a:chOff x="1365" y="11545"/>
                          <a:chExt cx="7485" cy="3527"/>
                        </a:xfrm>
                      </wpg:grpSpPr>
                      <wps:wsp>
                        <wps:cNvPr id="13" name="Line 341"/>
                        <wps:cNvCnPr/>
                        <wps:spPr bwMode="auto">
                          <a:xfrm>
                            <a:off x="2175" y="14424"/>
                            <a:ext cx="5078"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342"/>
                        <wps:cNvCnPr/>
                        <wps:spPr bwMode="auto">
                          <a:xfrm flipV="1">
                            <a:off x="2162" y="11545"/>
                            <a:ext cx="0" cy="2879"/>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rc 352"/>
                        <wps:cNvSpPr>
                          <a:spLocks/>
                        </wps:cNvSpPr>
                        <wps:spPr bwMode="auto">
                          <a:xfrm>
                            <a:off x="3223" y="11733"/>
                            <a:ext cx="987" cy="2680"/>
                          </a:xfrm>
                          <a:custGeom>
                            <a:avLst/>
                            <a:gdLst>
                              <a:gd name="G0" fmla="+- 677 0 0"/>
                              <a:gd name="G1" fmla="+- 21600 0 0"/>
                              <a:gd name="G2" fmla="+- 21600 0 0"/>
                              <a:gd name="T0" fmla="*/ 0 w 22277"/>
                              <a:gd name="T1" fmla="*/ 11 h 21600"/>
                              <a:gd name="T2" fmla="*/ 22277 w 22277"/>
                              <a:gd name="T3" fmla="*/ 21600 h 21600"/>
                              <a:gd name="T4" fmla="*/ 677 w 22277"/>
                              <a:gd name="T5" fmla="*/ 21600 h 21600"/>
                            </a:gdLst>
                            <a:ahLst/>
                            <a:cxnLst>
                              <a:cxn ang="0">
                                <a:pos x="T0" y="T1"/>
                              </a:cxn>
                              <a:cxn ang="0">
                                <a:pos x="T2" y="T3"/>
                              </a:cxn>
                              <a:cxn ang="0">
                                <a:pos x="T4" y="T5"/>
                              </a:cxn>
                            </a:cxnLst>
                            <a:rect l="0" t="0" r="r" b="b"/>
                            <a:pathLst>
                              <a:path w="22277" h="21600" fill="none" extrusionOk="0">
                                <a:moveTo>
                                  <a:pt x="-1" y="10"/>
                                </a:moveTo>
                                <a:cubicBezTo>
                                  <a:pt x="225" y="3"/>
                                  <a:pt x="451" y="-1"/>
                                  <a:pt x="677" y="0"/>
                                </a:cubicBezTo>
                                <a:cubicBezTo>
                                  <a:pt x="12606" y="0"/>
                                  <a:pt x="22277" y="9670"/>
                                  <a:pt x="22277" y="21600"/>
                                </a:cubicBezTo>
                              </a:path>
                              <a:path w="22277" h="21600" stroke="0" extrusionOk="0">
                                <a:moveTo>
                                  <a:pt x="-1" y="10"/>
                                </a:moveTo>
                                <a:cubicBezTo>
                                  <a:pt x="225" y="3"/>
                                  <a:pt x="451" y="-1"/>
                                  <a:pt x="677" y="0"/>
                                </a:cubicBezTo>
                                <a:cubicBezTo>
                                  <a:pt x="12606" y="0"/>
                                  <a:pt x="22277" y="9670"/>
                                  <a:pt x="22277" y="21600"/>
                                </a:cubicBezTo>
                                <a:lnTo>
                                  <a:pt x="677"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rc 353"/>
                        <wps:cNvSpPr>
                          <a:spLocks/>
                        </wps:cNvSpPr>
                        <wps:spPr bwMode="auto">
                          <a:xfrm flipH="1">
                            <a:off x="2268" y="11733"/>
                            <a:ext cx="957" cy="26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rc 355"/>
                        <wps:cNvSpPr>
                          <a:spLocks/>
                        </wps:cNvSpPr>
                        <wps:spPr bwMode="auto">
                          <a:xfrm>
                            <a:off x="4276" y="11755"/>
                            <a:ext cx="2007" cy="2691"/>
                          </a:xfrm>
                          <a:custGeom>
                            <a:avLst/>
                            <a:gdLst>
                              <a:gd name="G0" fmla="+- 161 0 0"/>
                              <a:gd name="G1" fmla="+- 21600 0 0"/>
                              <a:gd name="G2" fmla="+- 21600 0 0"/>
                              <a:gd name="T0" fmla="*/ 0 w 21758"/>
                              <a:gd name="T1" fmla="*/ 1 h 21600"/>
                              <a:gd name="T2" fmla="*/ 21758 w 21758"/>
                              <a:gd name="T3" fmla="*/ 21247 h 21600"/>
                              <a:gd name="T4" fmla="*/ 161 w 21758"/>
                              <a:gd name="T5" fmla="*/ 21600 h 21600"/>
                            </a:gdLst>
                            <a:ahLst/>
                            <a:cxnLst>
                              <a:cxn ang="0">
                                <a:pos x="T0" y="T1"/>
                              </a:cxn>
                              <a:cxn ang="0">
                                <a:pos x="T2" y="T3"/>
                              </a:cxn>
                              <a:cxn ang="0">
                                <a:pos x="T4" y="T5"/>
                              </a:cxn>
                            </a:cxnLst>
                            <a:rect l="0" t="0" r="r" b="b"/>
                            <a:pathLst>
                              <a:path w="21758" h="21600" fill="none" extrusionOk="0">
                                <a:moveTo>
                                  <a:pt x="-1" y="0"/>
                                </a:moveTo>
                                <a:cubicBezTo>
                                  <a:pt x="53" y="0"/>
                                  <a:pt x="107" y="-1"/>
                                  <a:pt x="161" y="0"/>
                                </a:cubicBezTo>
                                <a:cubicBezTo>
                                  <a:pt x="11952" y="0"/>
                                  <a:pt x="21565" y="9456"/>
                                  <a:pt x="21758" y="21246"/>
                                </a:cubicBezTo>
                              </a:path>
                              <a:path w="21758" h="21600" stroke="0" extrusionOk="0">
                                <a:moveTo>
                                  <a:pt x="-1" y="0"/>
                                </a:moveTo>
                                <a:cubicBezTo>
                                  <a:pt x="53" y="0"/>
                                  <a:pt x="107" y="-1"/>
                                  <a:pt x="161" y="0"/>
                                </a:cubicBezTo>
                                <a:cubicBezTo>
                                  <a:pt x="11952" y="0"/>
                                  <a:pt x="21565" y="9456"/>
                                  <a:pt x="21758" y="21246"/>
                                </a:cubicBezTo>
                                <a:lnTo>
                                  <a:pt x="161"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Arc 356"/>
                        <wps:cNvSpPr>
                          <a:spLocks/>
                        </wps:cNvSpPr>
                        <wps:spPr bwMode="auto">
                          <a:xfrm flipH="1">
                            <a:off x="2282" y="11755"/>
                            <a:ext cx="1992" cy="2691"/>
                          </a:xfrm>
                          <a:custGeom>
                            <a:avLst/>
                            <a:gdLst>
                              <a:gd name="G0" fmla="+- 0 0 0"/>
                              <a:gd name="G1" fmla="+- 21600 0 0"/>
                              <a:gd name="G2" fmla="+- 21600 0 0"/>
                              <a:gd name="T0" fmla="*/ 0 w 21595"/>
                              <a:gd name="T1" fmla="*/ 0 h 21600"/>
                              <a:gd name="T2" fmla="*/ 21595 w 21595"/>
                              <a:gd name="T3" fmla="*/ 21126 h 21600"/>
                              <a:gd name="T4" fmla="*/ 0 w 21595"/>
                              <a:gd name="T5" fmla="*/ 21600 h 21600"/>
                            </a:gdLst>
                            <a:ahLst/>
                            <a:cxnLst>
                              <a:cxn ang="0">
                                <a:pos x="T0" y="T1"/>
                              </a:cxn>
                              <a:cxn ang="0">
                                <a:pos x="T2" y="T3"/>
                              </a:cxn>
                              <a:cxn ang="0">
                                <a:pos x="T4" y="T5"/>
                              </a:cxn>
                            </a:cxnLst>
                            <a:rect l="0" t="0" r="r" b="b"/>
                            <a:pathLst>
                              <a:path w="21595" h="21600" fill="none" extrusionOk="0">
                                <a:moveTo>
                                  <a:pt x="-1" y="0"/>
                                </a:moveTo>
                                <a:cubicBezTo>
                                  <a:pt x="11744" y="0"/>
                                  <a:pt x="21337" y="9384"/>
                                  <a:pt x="21594" y="21126"/>
                                </a:cubicBezTo>
                              </a:path>
                              <a:path w="21595" h="21600" stroke="0" extrusionOk="0">
                                <a:moveTo>
                                  <a:pt x="-1" y="0"/>
                                </a:moveTo>
                                <a:cubicBezTo>
                                  <a:pt x="11744" y="0"/>
                                  <a:pt x="21337" y="9384"/>
                                  <a:pt x="21594" y="21126"/>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358"/>
                        <wps:cNvCnPr/>
                        <wps:spPr bwMode="auto">
                          <a:xfrm flipV="1">
                            <a:off x="4023" y="11910"/>
                            <a:ext cx="2844" cy="6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359"/>
                        <wps:cNvCnPr/>
                        <wps:spPr bwMode="auto">
                          <a:xfrm flipV="1">
                            <a:off x="5977" y="12785"/>
                            <a:ext cx="917" cy="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360"/>
                        <wps:cNvSpPr txBox="1">
                          <a:spLocks noChangeArrowheads="1"/>
                        </wps:cNvSpPr>
                        <wps:spPr bwMode="auto">
                          <a:xfrm>
                            <a:off x="6920" y="11733"/>
                            <a:ext cx="1930"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737" w:rsidRDefault="00603737">
                              <w:pPr>
                                <w:pStyle w:val="Kopfzeile"/>
                                <w:tabs>
                                  <w:tab w:val="clear" w:pos="4536"/>
                                  <w:tab w:val="clear" w:pos="9072"/>
                                </w:tabs>
                                <w:jc w:val="center"/>
                                <w:rPr>
                                  <w:rFonts w:ascii="Arial" w:hAnsi="Arial"/>
                                </w:rPr>
                              </w:pPr>
                              <w:r>
                                <w:rPr>
                                  <w:rFonts w:ascii="Arial" w:hAnsi="Arial"/>
                                </w:rPr>
                                <w:t>Bogenschi</w:t>
                              </w:r>
                              <w:r>
                                <w:rPr>
                                  <w:rFonts w:ascii="Arial" w:hAnsi="Arial"/>
                                </w:rPr>
                                <w:t>e</w:t>
                              </w:r>
                              <w:r>
                                <w:rPr>
                                  <w:rFonts w:ascii="Arial" w:hAnsi="Arial"/>
                                </w:rPr>
                                <w:t>ssen</w:t>
                              </w:r>
                            </w:p>
                          </w:txbxContent>
                        </wps:txbx>
                        <wps:bodyPr rot="0" vert="horz" wrap="square" lIns="91440" tIns="45720" rIns="91440" bIns="45720" anchor="t" anchorCtr="0" upright="1">
                          <a:noAutofit/>
                        </wps:bodyPr>
                      </wps:wsp>
                      <wps:wsp>
                        <wps:cNvPr id="22" name="Text Box 361"/>
                        <wps:cNvSpPr txBox="1">
                          <a:spLocks noChangeArrowheads="1"/>
                        </wps:cNvSpPr>
                        <wps:spPr bwMode="auto">
                          <a:xfrm>
                            <a:off x="6920" y="12597"/>
                            <a:ext cx="1829" cy="5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737" w:rsidRDefault="00603737">
                              <w:pPr>
                                <w:pStyle w:val="Kopfzeile"/>
                                <w:tabs>
                                  <w:tab w:val="clear" w:pos="4536"/>
                                  <w:tab w:val="clear" w:pos="9072"/>
                                </w:tabs>
                                <w:jc w:val="center"/>
                                <w:rPr>
                                  <w:rFonts w:ascii="Arial" w:hAnsi="Arial"/>
                                </w:rPr>
                              </w:pPr>
                              <w:r>
                                <w:rPr>
                                  <w:rFonts w:ascii="Arial" w:hAnsi="Arial"/>
                                </w:rPr>
                                <w:t>Gewichth</w:t>
                              </w:r>
                              <w:r>
                                <w:rPr>
                                  <w:rFonts w:ascii="Arial" w:hAnsi="Arial"/>
                                </w:rPr>
                                <w:t>e</w:t>
                              </w:r>
                              <w:r>
                                <w:rPr>
                                  <w:rFonts w:ascii="Arial" w:hAnsi="Arial"/>
                                </w:rPr>
                                <w:t>ben</w:t>
                              </w:r>
                            </w:p>
                          </w:txbxContent>
                        </wps:txbx>
                        <wps:bodyPr rot="0" vert="horz" wrap="square" lIns="91440" tIns="45720" rIns="91440" bIns="45720" anchor="t" anchorCtr="0" upright="1">
                          <a:noAutofit/>
                        </wps:bodyPr>
                      </wps:wsp>
                      <wps:wsp>
                        <wps:cNvPr id="23" name="Text Box 363"/>
                        <wps:cNvSpPr txBox="1">
                          <a:spLocks noChangeArrowheads="1"/>
                        </wps:cNvSpPr>
                        <wps:spPr bwMode="auto">
                          <a:xfrm>
                            <a:off x="3744" y="14746"/>
                            <a:ext cx="1812"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737" w:rsidRDefault="00603737">
                              <w:pPr>
                                <w:jc w:val="center"/>
                                <w:rPr>
                                  <w:rFonts w:ascii="Arial" w:hAnsi="Arial"/>
                                  <w:b/>
                                  <w:sz w:val="16"/>
                                </w:rPr>
                              </w:pPr>
                              <w:r>
                                <w:rPr>
                                  <w:rFonts w:ascii="Arial" w:hAnsi="Arial"/>
                                  <w:b/>
                                  <w:sz w:val="16"/>
                                </w:rPr>
                                <w:t>Erregungsn</w:t>
                              </w:r>
                              <w:r>
                                <w:rPr>
                                  <w:rFonts w:ascii="Arial" w:hAnsi="Arial"/>
                                  <w:b/>
                                  <w:sz w:val="16"/>
                                </w:rPr>
                                <w:t>i</w:t>
                              </w:r>
                              <w:r>
                                <w:rPr>
                                  <w:rFonts w:ascii="Arial" w:hAnsi="Arial"/>
                                  <w:b/>
                                  <w:sz w:val="16"/>
                                </w:rPr>
                                <w:t>veau</w:t>
                              </w:r>
                            </w:p>
                          </w:txbxContent>
                        </wps:txbx>
                        <wps:bodyPr rot="0" vert="horz" wrap="square" lIns="91440" tIns="45720" rIns="91440" bIns="45720" anchor="t" anchorCtr="0" upright="1">
                          <a:noAutofit/>
                        </wps:bodyPr>
                      </wps:wsp>
                      <wps:wsp>
                        <wps:cNvPr id="24" name="Text Box 364"/>
                        <wps:cNvSpPr txBox="1">
                          <a:spLocks noChangeArrowheads="1"/>
                        </wps:cNvSpPr>
                        <wps:spPr bwMode="auto">
                          <a:xfrm>
                            <a:off x="2614" y="14525"/>
                            <a:ext cx="851" cy="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737" w:rsidRDefault="00603737">
                              <w:pPr>
                                <w:jc w:val="center"/>
                                <w:rPr>
                                  <w:rFonts w:ascii="Arial" w:hAnsi="Arial"/>
                                  <w:sz w:val="16"/>
                                </w:rPr>
                              </w:pPr>
                              <w:r>
                                <w:rPr>
                                  <w:rFonts w:ascii="Arial" w:hAnsi="Arial"/>
                                  <w:sz w:val="16"/>
                                </w:rPr>
                                <w:t>niedrig</w:t>
                              </w:r>
                            </w:p>
                          </w:txbxContent>
                        </wps:txbx>
                        <wps:bodyPr rot="0" vert="horz" wrap="square" lIns="91440" tIns="45720" rIns="91440" bIns="45720" anchor="t" anchorCtr="0" upright="1">
                          <a:noAutofit/>
                        </wps:bodyPr>
                      </wps:wsp>
                      <wps:wsp>
                        <wps:cNvPr id="25" name="Text Box 365"/>
                        <wps:cNvSpPr txBox="1">
                          <a:spLocks noChangeArrowheads="1"/>
                        </wps:cNvSpPr>
                        <wps:spPr bwMode="auto">
                          <a:xfrm>
                            <a:off x="5551" y="14525"/>
                            <a:ext cx="864"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737" w:rsidRDefault="00603737">
                              <w:pPr>
                                <w:jc w:val="center"/>
                                <w:rPr>
                                  <w:rFonts w:ascii="Arial" w:hAnsi="Arial"/>
                                  <w:sz w:val="16"/>
                                </w:rPr>
                              </w:pPr>
                              <w:r>
                                <w:rPr>
                                  <w:rFonts w:ascii="Arial" w:hAnsi="Arial"/>
                                  <w:sz w:val="16"/>
                                </w:rPr>
                                <w:t>hoch</w:t>
                              </w:r>
                            </w:p>
                          </w:txbxContent>
                        </wps:txbx>
                        <wps:bodyPr rot="0" vert="horz" wrap="square" lIns="91440" tIns="45720" rIns="91440" bIns="45720" anchor="t" anchorCtr="0" upright="1">
                          <a:noAutofit/>
                        </wps:bodyPr>
                      </wps:wsp>
                      <wps:wsp>
                        <wps:cNvPr id="26" name="Text Box 366"/>
                        <wps:cNvSpPr txBox="1">
                          <a:spLocks noChangeArrowheads="1"/>
                        </wps:cNvSpPr>
                        <wps:spPr bwMode="auto">
                          <a:xfrm>
                            <a:off x="1365" y="12443"/>
                            <a:ext cx="452" cy="9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737" w:rsidRDefault="00603737">
                              <w:pPr>
                                <w:jc w:val="center"/>
                                <w:rPr>
                                  <w:rFonts w:ascii="Arial" w:hAnsi="Arial"/>
                                  <w:b/>
                                  <w:sz w:val="16"/>
                                </w:rPr>
                              </w:pPr>
                              <w:r>
                                <w:rPr>
                                  <w:rFonts w:ascii="Arial" w:hAnsi="Arial"/>
                                  <w:b/>
                                  <w:sz w:val="16"/>
                                </w:rPr>
                                <w:t>Leistung</w:t>
                              </w:r>
                            </w:p>
                          </w:txbxContent>
                        </wps:txbx>
                        <wps:bodyPr rot="0" vert="vert270" wrap="square" lIns="91440" tIns="45720" rIns="91440" bIns="45720" anchor="t" anchorCtr="0" upright="1">
                          <a:noAutofit/>
                        </wps:bodyPr>
                      </wps:wsp>
                      <wps:wsp>
                        <wps:cNvPr id="27" name="Text Box 368"/>
                        <wps:cNvSpPr txBox="1">
                          <a:spLocks noChangeArrowheads="1"/>
                        </wps:cNvSpPr>
                        <wps:spPr bwMode="auto">
                          <a:xfrm>
                            <a:off x="1644" y="13517"/>
                            <a:ext cx="439" cy="7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737" w:rsidRDefault="00603737">
                              <w:pPr>
                                <w:jc w:val="center"/>
                                <w:rPr>
                                  <w:rFonts w:ascii="Arial" w:hAnsi="Arial"/>
                                  <w:sz w:val="16"/>
                                </w:rPr>
                              </w:pPr>
                              <w:r>
                                <w:rPr>
                                  <w:rFonts w:ascii="Arial" w:hAnsi="Arial"/>
                                  <w:sz w:val="16"/>
                                </w:rPr>
                                <w:t>niedrig</w:t>
                              </w:r>
                            </w:p>
                          </w:txbxContent>
                        </wps:txbx>
                        <wps:bodyPr rot="0" vert="vert270" wrap="square" lIns="91440" tIns="45720" rIns="91440" bIns="45720" anchor="t" anchorCtr="0" upright="1">
                          <a:noAutofit/>
                        </wps:bodyPr>
                      </wps:wsp>
                      <wps:wsp>
                        <wps:cNvPr id="28" name="Text Box 369"/>
                        <wps:cNvSpPr txBox="1">
                          <a:spLocks noChangeArrowheads="1"/>
                        </wps:cNvSpPr>
                        <wps:spPr bwMode="auto">
                          <a:xfrm>
                            <a:off x="1631" y="11724"/>
                            <a:ext cx="425" cy="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737" w:rsidRDefault="00603737">
                              <w:pPr>
                                <w:jc w:val="center"/>
                                <w:rPr>
                                  <w:rFonts w:ascii="Arial" w:hAnsi="Arial"/>
                                  <w:sz w:val="16"/>
                                </w:rPr>
                              </w:pPr>
                              <w:r>
                                <w:rPr>
                                  <w:rFonts w:ascii="Arial" w:hAnsi="Arial"/>
                                  <w:sz w:val="16"/>
                                </w:rPr>
                                <w:t>hoch</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9" o:spid="_x0000_s1236" style="position:absolute;margin-left:-2.65pt;margin-top:3.35pt;width:374.25pt;height:176.35pt;z-index:251656704" coordorigin="1365,11545" coordsize="7485,3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">
                <v:line id="Line 341" o:spid="_x0000_s1237" style="position:absolute;visibility:visible;mso-wrap-style:square" from="2175,14424" to="7253,1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6jp78AAADbAAAADwAAAGRycy9kb3ducmV2LnhtbERPy6rCMBDdX/AfwgjurqlPpBpFhKtu&#10;XFhd6G5oxrbaTEqTq/XvjSC4m8N5zmzRmFLcqXaFZQW9bgSCOLW64EzB8fD3OwHhPLLG0jIpeJKD&#10;xbz1M8NY2wfv6Z74TIQQdjEqyL2vYildmpNB17UVceAutjboA6wzqWt8hHBTyn4UjaXBgkNDjhWt&#10;ckpvyb9RMMLBONvvTv6yHZ6vzYq4t042SnXazXIKwlPjv+KPe6vD/AG8fwkHyP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J6jp78AAADbAAAADwAAAAAAAAAAAAAAAACh&#10;AgAAZHJzL2Rvd25yZXYueG1sUEsFBgAAAAAEAAQA+QAAAI0DAAAAAA==&#10;" strokeweight="1.5pt">
                  <v:stroke endarrow="block"/>
                </v:line>
                <v:line id="Line 342" o:spid="_x0000_s1238" style="position:absolute;flip:y;visibility:visible;mso-wrap-style:square" from="2162,11545" to="2162,1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raPcEAAADbAAAADwAAAGRycy9kb3ducmV2LnhtbERPTWsCMRC9C/6HMII3TSxuabdGqaLi&#10;tbaUHqebcXc1mSyb6G7/fVMoeJvH+5zFqndW3KgNtWcNs6kCQVx4U3Op4eN9N3kCESKyQeuZNPxQ&#10;gNVyOFhgbnzHb3Q7xlKkEA45aqhibHIpQ1GRwzD1DXHiTr51GBNsS2la7FK4s/JBqUfpsObUUGFD&#10;m4qKy/HqNOzVYd2dnzO1OWffn9m6t5ftl9V6POpfX0BE6uNd/O8+mDR/Dn+/p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Cto9wQAAANsAAAAPAAAAAAAAAAAAAAAA&#10;AKECAABkcnMvZG93bnJldi54bWxQSwUGAAAAAAQABAD5AAAAjwMAAAAA&#10;" strokeweight="1.5pt">
                  <v:stroke endarrow="block"/>
                </v:line>
                <v:shape id="Arc 352" o:spid="_x0000_s1239" style="position:absolute;left:3223;top:11733;width:987;height:2680;visibility:visible;mso-wrap-style:square;v-text-anchor:top" coordsize="2227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mbzcEA&#10;AADbAAAADwAAAGRycy9kb3ducmV2LnhtbERPS2rDMBDdF3oHMYVuTCw30FK7VkIaCHQbpwcYrIk/&#10;tUZGUhw7p68Khezm8b5TbmcziImc7ywreEkzEMS11R03Cr5Ph9U7CB+QNQ6WScFCHrabx4cSC22v&#10;fKSpCo2IIewLVNCGMBZS+rolgz61I3HkztYZDBG6RmqH1xhuBrnOsjdpsOPY0OJI+5bqn+piFPgp&#10;S5b82Jvkc8n7Pt/f3DjclHp+mncfIALN4S7+d3/pOP8V/n6JB8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m83BAAAA2wAAAA8AAAAAAAAAAAAAAAAAmAIAAGRycy9kb3du&#10;cmV2LnhtbFBLBQYAAAAABAAEAPUAAACGAwAAAAA=&#10;" path="m-1,10nfc225,3,451,-1,677,,12606,,22277,9670,22277,21600em-1,10nsc225,3,451,-1,677,,12606,,22277,9670,22277,21600r-21600,l-1,10xe" filled="f" strokeweight="1.5pt">
                  <v:path arrowok="t" o:extrusionok="f" o:connecttype="custom" o:connectlocs="0,1;987,2680;30,2680" o:connectangles="0,0,0"/>
                </v:shape>
                <v:shape id="Arc 353" o:spid="_x0000_s1240" style="position:absolute;left:2268;top:11733;width:957;height:26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UdsMA&#10;AADbAAAADwAAAGRycy9kb3ducmV2LnhtbERPTWvCQBC9C/0PyxR6kWajh1iiqwSLUhFB0168Ddlp&#10;EpqdDdmtif/eFQRv83ifs1gNphEX6lxtWcEkikEQF1bXXCr4+d68f4BwHlljY5kUXMnBavkyWmCq&#10;bc8nuuS+FCGEXYoKKu/bVEpXVGTQRbYlDtyv7Qz6ALtS6g77EG4aOY3jRBqsOTRU2NK6ouIv/zcK&#10;tkN2To6HflaP15NNMvvs9/kuU+rtdcjmIDwN/il+uL90mJ/A/Zdw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CUdsMAAADbAAAADwAAAAAAAAAAAAAAAACYAgAAZHJzL2Rv&#10;d25yZXYueG1sUEsFBgAAAAAEAAQA9QAAAIgDAAAAAA==&#10;" path="m-1,nfc11929,,21600,9670,21600,21600em-1,nsc11929,,21600,9670,21600,21600l,21600,-1,xe" filled="f" strokeweight="1.5pt">
                  <v:path arrowok="t" o:extrusionok="f" o:connecttype="custom" o:connectlocs="0,0;957,2680;0,2680" o:connectangles="0,0,0"/>
                </v:shape>
                <v:shape id="Arc 355" o:spid="_x0000_s1241" style="position:absolute;left:4276;top:11755;width:2007;height:2691;visibility:visible;mso-wrap-style:square;v-text-anchor:top" coordsize="2175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08sEA&#10;AADbAAAADwAAAGRycy9kb3ducmV2LnhtbERP22oCMRB9F/oPYQp902yLrLIapS0UiyDU2/u4me4u&#10;biYhSXX1601B8G0O5zrTeWdacSIfGssKXgcZCOLS6oYrBbvtV38MIkRkja1lUnChAPPZU2+KhbZn&#10;XtNpEyuRQjgUqKCO0RVShrImg2FgHXHifq03GBP0ldQezynctPIty3JpsOHUUKOjz5rK4+bPKLge&#10;Xe7CZekXP7k9fIyHrfGrvVIvz937BESkLj7Ed/e3TvNH8P9LOkDO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ENPLBAAAA2wAAAA8AAAAAAAAAAAAAAAAAmAIAAGRycy9kb3du&#10;cmV2LnhtbFBLBQYAAAAABAAEAPUAAACGAwAAAAA=&#10;" path="m-1,nfc53,,107,-1,161,,11952,,21565,9456,21758,21246em-1,nsc53,,107,-1,161,,11952,,21565,9456,21758,21246l161,21600,-1,xe" filled="f" strokeweight="1.5pt">
                  <v:path arrowok="t" o:extrusionok="f" o:connecttype="custom" o:connectlocs="0,0;2007,2647;15,2691" o:connectangles="0,0,0"/>
                </v:shape>
                <v:shape id="Arc 356" o:spid="_x0000_s1242" style="position:absolute;left:2282;top:11755;width:1992;height:2691;flip:x;visibility:visible;mso-wrap-style:square;v-text-anchor:top" coordsize="2159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tL8YA&#10;AADbAAAADwAAAGRycy9kb3ducmV2LnhtbESPQWvCQBCF7wX/wzIFL6VuLFg0dRW1KEIP0rSUHofs&#10;NBuanQ3ZVaO/3jkUepvhvXnvm/my9406URfrwAbGowwUcRlszZWBz4/t4xRUTMgWm8Bk4EIRlovB&#10;3RxzG878TqciVUpCOOZowKXU5lrH0pHHOAotsWg/ofOYZO0qbTs8S7hv9FOWPWuPNUuDw5Y2jsrf&#10;4ugNXItm4qrZ9dXNDuF79bWj9dv0wZjhfb96AZWoT//mv+u9FXyBlV9kAL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ptL8YAAADbAAAADwAAAAAAAAAAAAAAAACYAgAAZHJz&#10;L2Rvd25yZXYueG1sUEsFBgAAAAAEAAQA9QAAAIsDAAAAAA==&#10;" path="m-1,nfc11744,,21337,9384,21594,21126em-1,nsc11744,,21337,9384,21594,21126l,21600,-1,xe" filled="f" strokeweight="1.5pt">
                  <v:path arrowok="t" o:extrusionok="f" o:connecttype="custom" o:connectlocs="0,0;1992,2632;0,2691" o:connectangles="0,0,0"/>
                </v:shape>
                <v:line id="Line 358" o:spid="_x0000_s1243" style="position:absolute;flip:y;visibility:visible;mso-wrap-style:square" from="4023,11910" to="6867,1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359" o:spid="_x0000_s1244" style="position:absolute;flip:y;visibility:visible;mso-wrap-style:square" from="5977,12785" to="6894,12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shape id="Text Box 360" o:spid="_x0000_s1245" type="#_x0000_t202" style="position:absolute;left:6920;top:11733;width:1930;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603737" w:rsidRDefault="00603737">
                        <w:pPr>
                          <w:pStyle w:val="Kopfzeile"/>
                          <w:tabs>
                            <w:tab w:val="clear" w:pos="4536"/>
                            <w:tab w:val="clear" w:pos="9072"/>
                          </w:tabs>
                          <w:jc w:val="center"/>
                          <w:rPr>
                            <w:rFonts w:ascii="Arial" w:hAnsi="Arial"/>
                          </w:rPr>
                        </w:pPr>
                        <w:r>
                          <w:rPr>
                            <w:rFonts w:ascii="Arial" w:hAnsi="Arial"/>
                          </w:rPr>
                          <w:t>Bogenschi</w:t>
                        </w:r>
                        <w:r>
                          <w:rPr>
                            <w:rFonts w:ascii="Arial" w:hAnsi="Arial"/>
                          </w:rPr>
                          <w:t>e</w:t>
                        </w:r>
                        <w:r>
                          <w:rPr>
                            <w:rFonts w:ascii="Arial" w:hAnsi="Arial"/>
                          </w:rPr>
                          <w:t>ssen</w:t>
                        </w:r>
                      </w:p>
                    </w:txbxContent>
                  </v:textbox>
                </v:shape>
                <v:shape id="Text Box 361" o:spid="_x0000_s1246" type="#_x0000_t202" style="position:absolute;left:6920;top:12597;width:1829;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603737" w:rsidRDefault="00603737">
                        <w:pPr>
                          <w:pStyle w:val="Kopfzeile"/>
                          <w:tabs>
                            <w:tab w:val="clear" w:pos="4536"/>
                            <w:tab w:val="clear" w:pos="9072"/>
                          </w:tabs>
                          <w:jc w:val="center"/>
                          <w:rPr>
                            <w:rFonts w:ascii="Arial" w:hAnsi="Arial"/>
                          </w:rPr>
                        </w:pPr>
                        <w:r>
                          <w:rPr>
                            <w:rFonts w:ascii="Arial" w:hAnsi="Arial"/>
                          </w:rPr>
                          <w:t>Gewichth</w:t>
                        </w:r>
                        <w:r>
                          <w:rPr>
                            <w:rFonts w:ascii="Arial" w:hAnsi="Arial"/>
                          </w:rPr>
                          <w:t>e</w:t>
                        </w:r>
                        <w:r>
                          <w:rPr>
                            <w:rFonts w:ascii="Arial" w:hAnsi="Arial"/>
                          </w:rPr>
                          <w:t>ben</w:t>
                        </w:r>
                      </w:p>
                    </w:txbxContent>
                  </v:textbox>
                </v:shape>
                <v:shape id="Text Box 363" o:spid="_x0000_s1247" type="#_x0000_t202" style="position:absolute;left:3744;top:14746;width:181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603737" w:rsidRDefault="00603737">
                        <w:pPr>
                          <w:jc w:val="center"/>
                          <w:rPr>
                            <w:rFonts w:ascii="Arial" w:hAnsi="Arial"/>
                            <w:b/>
                            <w:sz w:val="16"/>
                          </w:rPr>
                        </w:pPr>
                        <w:r>
                          <w:rPr>
                            <w:rFonts w:ascii="Arial" w:hAnsi="Arial"/>
                            <w:b/>
                            <w:sz w:val="16"/>
                          </w:rPr>
                          <w:t>Erregungsn</w:t>
                        </w:r>
                        <w:r>
                          <w:rPr>
                            <w:rFonts w:ascii="Arial" w:hAnsi="Arial"/>
                            <w:b/>
                            <w:sz w:val="16"/>
                          </w:rPr>
                          <w:t>i</w:t>
                        </w:r>
                        <w:r>
                          <w:rPr>
                            <w:rFonts w:ascii="Arial" w:hAnsi="Arial"/>
                            <w:b/>
                            <w:sz w:val="16"/>
                          </w:rPr>
                          <w:t>veau</w:t>
                        </w:r>
                      </w:p>
                    </w:txbxContent>
                  </v:textbox>
                </v:shape>
                <v:shape id="Text Box 364" o:spid="_x0000_s1248" type="#_x0000_t202" style="position:absolute;left:2614;top:14525;width:851;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603737" w:rsidRDefault="00603737">
                        <w:pPr>
                          <w:jc w:val="center"/>
                          <w:rPr>
                            <w:rFonts w:ascii="Arial" w:hAnsi="Arial"/>
                            <w:sz w:val="16"/>
                          </w:rPr>
                        </w:pPr>
                        <w:r>
                          <w:rPr>
                            <w:rFonts w:ascii="Arial" w:hAnsi="Arial"/>
                            <w:sz w:val="16"/>
                          </w:rPr>
                          <w:t>niedrig</w:t>
                        </w:r>
                      </w:p>
                    </w:txbxContent>
                  </v:textbox>
                </v:shape>
                <v:shape id="Text Box 365" o:spid="_x0000_s1249" type="#_x0000_t202" style="position:absolute;left:5551;top:14525;width:864;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603737" w:rsidRDefault="00603737">
                        <w:pPr>
                          <w:jc w:val="center"/>
                          <w:rPr>
                            <w:rFonts w:ascii="Arial" w:hAnsi="Arial"/>
                            <w:sz w:val="16"/>
                          </w:rPr>
                        </w:pPr>
                        <w:r>
                          <w:rPr>
                            <w:rFonts w:ascii="Arial" w:hAnsi="Arial"/>
                            <w:sz w:val="16"/>
                          </w:rPr>
                          <w:t>hoch</w:t>
                        </w:r>
                      </w:p>
                    </w:txbxContent>
                  </v:textbox>
                </v:shape>
                <v:shape id="Text Box 366" o:spid="_x0000_s1250" type="#_x0000_t202" style="position:absolute;left:1365;top:12443;width:452;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ncMA&#10;AADbAAAADwAAAGRycy9kb3ducmV2LnhtbESPQWvCQBSE74X+h+UVeqsbUwiSugYtFISCUA09P7LP&#10;bEz2bciuMfXXuwXB4zAz3zDLYrKdGGnwjWMF81kCgrhyuuFaQXn4eluA8AFZY+eYFPyRh2L1/LTE&#10;XLsL/9C4D7WIEPY5KjAh9LmUvjJk0c9cTxy9oxsshiiHWuoBLxFuO5kmSSYtNhwXDPb0aahq92er&#10;YEyuZfWOTn7vTlnZrk26GXe/Sr2+TOsPEIGm8Ajf21utIM3g/0v8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EncMAAADbAAAADwAAAAAAAAAAAAAAAACYAgAAZHJzL2Rv&#10;d25yZXYueG1sUEsFBgAAAAAEAAQA9QAAAIgDAAAAAA==&#10;" stroked="f">
                  <v:textbox style="layout-flow:vertical;mso-layout-flow-alt:bottom-to-top">
                    <w:txbxContent>
                      <w:p w:rsidR="00603737" w:rsidRDefault="00603737">
                        <w:pPr>
                          <w:jc w:val="center"/>
                          <w:rPr>
                            <w:rFonts w:ascii="Arial" w:hAnsi="Arial"/>
                            <w:b/>
                            <w:sz w:val="16"/>
                          </w:rPr>
                        </w:pPr>
                        <w:r>
                          <w:rPr>
                            <w:rFonts w:ascii="Arial" w:hAnsi="Arial"/>
                            <w:b/>
                            <w:sz w:val="16"/>
                          </w:rPr>
                          <w:t>Leistung</w:t>
                        </w:r>
                      </w:p>
                    </w:txbxContent>
                  </v:textbox>
                </v:shape>
                <v:shape id="Text Box 368" o:spid="_x0000_s1251" type="#_x0000_t202" style="position:absolute;left:1644;top:13517;width:439;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hBsQA&#10;AADbAAAADwAAAGRycy9kb3ducmV2LnhtbESPQWvCQBSE7wX/w/KE3ppNU1BJXYMKhUJBqAbPj+xr&#10;Nk32bchuY9pf7woFj8PMfMOsi8l2YqTBN44VPCcpCOLK6YZrBeXp7WkFwgdkjZ1jUvBLHorN7GGN&#10;uXYX/qTxGGoRIexzVGBC6HMpfWXIok9cTxy9LzdYDFEOtdQDXiLcdjJL04W02HBcMNjT3lDVHn+s&#10;gjH9K6sXdPLj8L0o263JduPhrNTjfNq+ggg0hXv4v/2uFWRLuH2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YQbEAAAA2wAAAA8AAAAAAAAAAAAAAAAAmAIAAGRycy9k&#10;b3ducmV2LnhtbFBLBQYAAAAABAAEAPUAAACJAwAAAAA=&#10;" stroked="f">
                  <v:textbox style="layout-flow:vertical;mso-layout-flow-alt:bottom-to-top">
                    <w:txbxContent>
                      <w:p w:rsidR="00603737" w:rsidRDefault="00603737">
                        <w:pPr>
                          <w:jc w:val="center"/>
                          <w:rPr>
                            <w:rFonts w:ascii="Arial" w:hAnsi="Arial"/>
                            <w:sz w:val="16"/>
                          </w:rPr>
                        </w:pPr>
                        <w:r>
                          <w:rPr>
                            <w:rFonts w:ascii="Arial" w:hAnsi="Arial"/>
                            <w:sz w:val="16"/>
                          </w:rPr>
                          <w:t>niedrig</w:t>
                        </w:r>
                      </w:p>
                    </w:txbxContent>
                  </v:textbox>
                </v:shape>
                <v:shape id="Text Box 369" o:spid="_x0000_s1252" type="#_x0000_t202" style="position:absolute;left:1631;top:11724;width:425;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1dL8A&#10;AADbAAAADwAAAGRycy9kb3ducmV2LnhtbERPTYvCMBC9C/sfwix4s+lWEOkaRReEhQVBLZ6HZrap&#10;NpPSxFr99eYgeHy878VqsI3oqfO1YwVfSQqCuHS65kpBcdxO5iB8QNbYOCYFd/KwWn6MFphrd+M9&#10;9YdQiRjCPkcFJoQ2l9KXhiz6xLXEkft3ncUQYVdJ3eEthttGZmk6kxZrjg0GW/oxVF4OV6ugTx9F&#10;OUUn/3bnWXFZm2zT705KjT+H9TeIQEN4i1/uX60gi2Pjl/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PPV0vwAAANsAAAAPAAAAAAAAAAAAAAAAAJgCAABkcnMvZG93bnJl&#10;di54bWxQSwUGAAAAAAQABAD1AAAAhAMAAAAA&#10;" stroked="f">
                  <v:textbox style="layout-flow:vertical;mso-layout-flow-alt:bottom-to-top">
                    <w:txbxContent>
                      <w:p w:rsidR="00603737" w:rsidRDefault="00603737">
                        <w:pPr>
                          <w:jc w:val="center"/>
                          <w:rPr>
                            <w:rFonts w:ascii="Arial" w:hAnsi="Arial"/>
                            <w:sz w:val="16"/>
                          </w:rPr>
                        </w:pPr>
                        <w:r>
                          <w:rPr>
                            <w:rFonts w:ascii="Arial" w:hAnsi="Arial"/>
                            <w:sz w:val="16"/>
                          </w:rPr>
                          <w:t>hoch</w:t>
                        </w:r>
                      </w:p>
                    </w:txbxContent>
                  </v:textbox>
                </v:shape>
              </v:group>
            </w:pict>
          </mc:Fallback>
        </mc:AlternateContent>
      </w:r>
    </w:p>
    <w:p w:rsidR="00603737" w:rsidRDefault="00603737">
      <w:pPr>
        <w:pStyle w:val="Textkrper"/>
      </w:pPr>
    </w:p>
    <w:p w:rsidR="00603737" w:rsidRDefault="00603737">
      <w:pPr>
        <w:pStyle w:val="Textkrper"/>
      </w:pPr>
    </w:p>
    <w:p w:rsidR="00603737" w:rsidRDefault="00603737">
      <w:pPr>
        <w:pStyle w:val="Textkrper"/>
      </w:pPr>
    </w:p>
    <w:p w:rsidR="00603737" w:rsidRDefault="00603737">
      <w:pPr>
        <w:pStyle w:val="Textkrper"/>
      </w:pPr>
    </w:p>
    <w:p w:rsidR="00603737" w:rsidRDefault="00603737">
      <w:pPr>
        <w:pStyle w:val="Textkrper"/>
      </w:pPr>
    </w:p>
    <w:p w:rsidR="00603737" w:rsidRDefault="00603737">
      <w:pPr>
        <w:pStyle w:val="Textkrper"/>
      </w:pPr>
    </w:p>
    <w:p w:rsidR="00603737" w:rsidRDefault="00603737">
      <w:pPr>
        <w:pStyle w:val="Textkrper"/>
      </w:pPr>
    </w:p>
    <w:p w:rsidR="00603737" w:rsidRDefault="00603737">
      <w:pPr>
        <w:pStyle w:val="Textkrper"/>
      </w:pPr>
    </w:p>
    <w:p w:rsidR="00603737" w:rsidRDefault="00603737">
      <w:pPr>
        <w:pStyle w:val="Textkrper"/>
      </w:pPr>
    </w:p>
    <w:p w:rsidR="00603737" w:rsidRDefault="00603737">
      <w:pPr>
        <w:pStyle w:val="Textkrper"/>
      </w:pPr>
    </w:p>
    <w:p w:rsidR="00603737" w:rsidRDefault="00603737">
      <w:pPr>
        <w:pStyle w:val="Textkrper"/>
      </w:pPr>
    </w:p>
    <w:p w:rsidR="00603737" w:rsidRDefault="00603737">
      <w:pPr>
        <w:pStyle w:val="Textkrper"/>
      </w:pPr>
    </w:p>
    <w:p w:rsidR="00603737" w:rsidRDefault="00603737">
      <w:pPr>
        <w:pStyle w:val="Beschriftung"/>
      </w:pPr>
      <w:bookmarkStart w:id="25" w:name="_Ref26424292"/>
      <w:r>
        <w:t xml:space="preserve">Abb. </w:t>
      </w:r>
      <w:r>
        <w:fldChar w:fldCharType="begin"/>
      </w:r>
      <w:r>
        <w:instrText xml:space="preserve"> SEQ Abb. \* ARABIC </w:instrText>
      </w:r>
      <w:r>
        <w:fldChar w:fldCharType="separate"/>
      </w:r>
      <w:r>
        <w:rPr>
          <w:noProof/>
        </w:rPr>
        <w:t>10</w:t>
      </w:r>
      <w:r>
        <w:fldChar w:fldCharType="end"/>
      </w:r>
      <w:bookmarkEnd w:id="25"/>
      <w:r>
        <w:rPr>
          <w:b w:val="0"/>
        </w:rPr>
        <w:t xml:space="preserve"> Der Zusammenhang zwischen Erregungsniveau und Leistung (nach Eberspächer 1995, 63)</w:t>
      </w:r>
    </w:p>
    <w:p w:rsidR="00603737" w:rsidRDefault="00603737">
      <w:pPr>
        <w:pStyle w:val="Textkrper"/>
      </w:pPr>
      <w:r>
        <w:lastRenderedPageBreak/>
        <w:t>Im Sport ist es ausserordentlich wichtig, sein Erregungsniveau so regulieren zu kö</w:t>
      </w:r>
      <w:r>
        <w:t>n</w:t>
      </w:r>
      <w:r>
        <w:t>nen, dass man in einen optimalen Zustand kommt (Eberspächer 1995, 64).</w:t>
      </w:r>
    </w:p>
    <w:p w:rsidR="00603737" w:rsidRDefault="00603737">
      <w:pPr>
        <w:pStyle w:val="Textkrper"/>
      </w:pPr>
      <w:r>
        <w:t>Da im Sport vor allem Nervosität und Aufgeregtheit als leistungshemmende Reakti</w:t>
      </w:r>
      <w:r>
        <w:t>o</w:t>
      </w:r>
      <w:r>
        <w:t xml:space="preserve">nen beklagt werden, wird im </w:t>
      </w:r>
      <w:proofErr w:type="gramStart"/>
      <w:r>
        <w:t>folgenden</w:t>
      </w:r>
      <w:proofErr w:type="gramEnd"/>
      <w:r>
        <w:t xml:space="preserve"> eine Entspannungsmethode zur Senkung des Erregungsniveaus dargestellt. Im Einzelfall - bei regelmässigem Auftreten von eher apathischer Vorwettkampfstimmung - kann es natürlich sinnvoll sein, eine Aktivi</w:t>
      </w:r>
      <w:r>
        <w:t>e</w:t>
      </w:r>
      <w:r>
        <w:t>rungsmethode einzuüben.</w:t>
      </w:r>
    </w:p>
    <w:p w:rsidR="00603737" w:rsidRDefault="00603737">
      <w:pPr>
        <w:pStyle w:val="Textkrper"/>
      </w:pPr>
    </w:p>
    <w:p w:rsidR="00603737" w:rsidRDefault="00603737">
      <w:pPr>
        <w:pStyle w:val="Textkrper"/>
      </w:pPr>
    </w:p>
    <w:p w:rsidR="00603737" w:rsidRDefault="00603737">
      <w:pPr>
        <w:pStyle w:val="Textkrper"/>
        <w:rPr>
          <w:b/>
        </w:rPr>
      </w:pPr>
      <w:r>
        <w:rPr>
          <w:b/>
        </w:rPr>
        <w:t>Methode „Progressive Muskelentspannung“</w:t>
      </w:r>
    </w:p>
    <w:p w:rsidR="00603737" w:rsidRDefault="00603737">
      <w:pPr>
        <w:pStyle w:val="Textkrper"/>
        <w:rPr>
          <w:b/>
          <w:sz w:val="16"/>
        </w:rPr>
      </w:pPr>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2338"/>
        <w:gridCol w:w="6872"/>
      </w:tblGrid>
      <w:tr w:rsidR="00603737">
        <w:tblPrEx>
          <w:tblCellMar>
            <w:top w:w="0" w:type="dxa"/>
            <w:bottom w:w="0" w:type="dxa"/>
          </w:tblCellMar>
        </w:tblPrEx>
        <w:tc>
          <w:tcPr>
            <w:tcW w:w="2338" w:type="dxa"/>
          </w:tcPr>
          <w:p w:rsidR="00603737" w:rsidRDefault="00603737">
            <w:pPr>
              <w:pStyle w:val="Textkrper"/>
              <w:rPr>
                <w:b/>
                <w:sz w:val="20"/>
              </w:rPr>
            </w:pPr>
            <w:r>
              <w:rPr>
                <w:b/>
                <w:sz w:val="20"/>
              </w:rPr>
              <w:t>Wirkung</w:t>
            </w:r>
          </w:p>
        </w:tc>
        <w:tc>
          <w:tcPr>
            <w:tcW w:w="6872" w:type="dxa"/>
          </w:tcPr>
          <w:p w:rsidR="00603737" w:rsidRDefault="00603737">
            <w:pPr>
              <w:pStyle w:val="Textkrper"/>
              <w:rPr>
                <w:sz w:val="20"/>
              </w:rPr>
            </w:pPr>
            <w:r>
              <w:rPr>
                <w:sz w:val="20"/>
              </w:rPr>
              <w:t>Kennenlernen von Spannung und Entspannung</w:t>
            </w:r>
          </w:p>
          <w:p w:rsidR="00603737" w:rsidRDefault="00603737">
            <w:pPr>
              <w:pStyle w:val="Textkrper"/>
              <w:rPr>
                <w:sz w:val="20"/>
              </w:rPr>
            </w:pPr>
            <w:r>
              <w:rPr>
                <w:sz w:val="20"/>
              </w:rPr>
              <w:t>Beseitigung von Muskelverspannungen</w:t>
            </w:r>
          </w:p>
          <w:p w:rsidR="00603737" w:rsidRDefault="00603737">
            <w:pPr>
              <w:pStyle w:val="Textkrper"/>
              <w:rPr>
                <w:sz w:val="20"/>
              </w:rPr>
            </w:pPr>
            <w:r>
              <w:rPr>
                <w:sz w:val="20"/>
              </w:rPr>
              <w:t>Körperlich-seelische Entspannung</w:t>
            </w:r>
          </w:p>
          <w:p w:rsidR="00603737" w:rsidRDefault="00603737">
            <w:pPr>
              <w:pStyle w:val="Textkrper"/>
              <w:rPr>
                <w:sz w:val="20"/>
              </w:rPr>
            </w:pPr>
          </w:p>
        </w:tc>
      </w:tr>
      <w:tr w:rsidR="00603737">
        <w:tblPrEx>
          <w:tblCellMar>
            <w:top w:w="0" w:type="dxa"/>
            <w:bottom w:w="0" w:type="dxa"/>
          </w:tblCellMar>
        </w:tblPrEx>
        <w:tc>
          <w:tcPr>
            <w:tcW w:w="2338" w:type="dxa"/>
          </w:tcPr>
          <w:p w:rsidR="00603737" w:rsidRDefault="00603737">
            <w:pPr>
              <w:pStyle w:val="Textkrper"/>
              <w:rPr>
                <w:b/>
                <w:sz w:val="20"/>
              </w:rPr>
            </w:pPr>
            <w:r>
              <w:rPr>
                <w:b/>
                <w:sz w:val="20"/>
              </w:rPr>
              <w:t>Ablauf</w:t>
            </w:r>
          </w:p>
        </w:tc>
        <w:tc>
          <w:tcPr>
            <w:tcW w:w="6872" w:type="dxa"/>
          </w:tcPr>
          <w:p w:rsidR="00603737" w:rsidRDefault="00603737">
            <w:pPr>
              <w:pStyle w:val="Textkrper"/>
              <w:rPr>
                <w:i/>
                <w:sz w:val="20"/>
              </w:rPr>
            </w:pPr>
            <w:r>
              <w:rPr>
                <w:i/>
                <w:sz w:val="20"/>
              </w:rPr>
              <w:t>Grundidee: Jede Muskelgruppe wird für ca. 5 Sekunden allmählich von schwach bis stark angespannt. Unmittelbar anschliessend lässt man los und nimmt die eintretende Entspannung bewusst wahr.</w:t>
            </w:r>
          </w:p>
          <w:p w:rsidR="00603737" w:rsidRDefault="00603737">
            <w:pPr>
              <w:pStyle w:val="Textkrper"/>
              <w:rPr>
                <w:sz w:val="20"/>
              </w:rPr>
            </w:pPr>
          </w:p>
          <w:p w:rsidR="00603737" w:rsidRDefault="00603737">
            <w:pPr>
              <w:pStyle w:val="Textkrper"/>
              <w:rPr>
                <w:sz w:val="20"/>
              </w:rPr>
            </w:pPr>
            <w:r>
              <w:rPr>
                <w:sz w:val="20"/>
              </w:rPr>
              <w:t>Bequeme Rückenlage einnehmen, Augen schliessen, ruhig und gleichmä</w:t>
            </w:r>
            <w:r>
              <w:rPr>
                <w:sz w:val="20"/>
              </w:rPr>
              <w:t>s</w:t>
            </w:r>
            <w:r>
              <w:rPr>
                <w:sz w:val="20"/>
              </w:rPr>
              <w:t>sig atmen.</w:t>
            </w:r>
          </w:p>
          <w:p w:rsidR="00603737" w:rsidRDefault="00603737">
            <w:pPr>
              <w:pStyle w:val="Textkrper"/>
              <w:rPr>
                <w:sz w:val="20"/>
              </w:rPr>
            </w:pPr>
          </w:p>
          <w:p w:rsidR="00603737" w:rsidRDefault="00603737">
            <w:pPr>
              <w:pStyle w:val="Textkrper"/>
              <w:rPr>
                <w:sz w:val="20"/>
              </w:rPr>
            </w:pPr>
            <w:r>
              <w:rPr>
                <w:sz w:val="20"/>
              </w:rPr>
              <w:t>Beide Hände zur Faust ballen – Spannung beachten – Hände lockern und Entspannung als Kontrast wahrnehmen</w:t>
            </w:r>
          </w:p>
          <w:p w:rsidR="00603737" w:rsidRDefault="00603737">
            <w:pPr>
              <w:pStyle w:val="Textkrper"/>
              <w:rPr>
                <w:sz w:val="20"/>
              </w:rPr>
            </w:pPr>
            <w:r>
              <w:rPr>
                <w:sz w:val="20"/>
              </w:rPr>
              <w:t>15 sec Pause, einmal wiederholen</w:t>
            </w:r>
          </w:p>
          <w:p w:rsidR="00603737" w:rsidRDefault="00603737">
            <w:pPr>
              <w:pStyle w:val="Textkrper"/>
              <w:rPr>
                <w:sz w:val="20"/>
              </w:rPr>
            </w:pPr>
          </w:p>
          <w:p w:rsidR="00603737" w:rsidRDefault="00603737">
            <w:pPr>
              <w:pStyle w:val="Textkrper"/>
              <w:rPr>
                <w:sz w:val="20"/>
              </w:rPr>
            </w:pPr>
            <w:r>
              <w:rPr>
                <w:sz w:val="20"/>
              </w:rPr>
              <w:t>Arme beugen und Bizeps anspannen – Spannung beachten – Arme en</w:t>
            </w:r>
            <w:r>
              <w:rPr>
                <w:sz w:val="20"/>
              </w:rPr>
              <w:t>t</w:t>
            </w:r>
            <w:r>
              <w:rPr>
                <w:sz w:val="20"/>
              </w:rPr>
              <w:t>spannen – Entspannung wahrnehmen</w:t>
            </w:r>
          </w:p>
          <w:p w:rsidR="00603737" w:rsidRDefault="00603737">
            <w:pPr>
              <w:pStyle w:val="Textkrper"/>
              <w:rPr>
                <w:sz w:val="20"/>
              </w:rPr>
            </w:pPr>
            <w:r>
              <w:rPr>
                <w:sz w:val="20"/>
              </w:rPr>
              <w:t>15 sec Pause, einmal wiederholen</w:t>
            </w:r>
          </w:p>
          <w:p w:rsidR="00603737" w:rsidRDefault="00603737">
            <w:pPr>
              <w:pStyle w:val="Textkrper"/>
              <w:rPr>
                <w:sz w:val="20"/>
              </w:rPr>
            </w:pPr>
          </w:p>
          <w:p w:rsidR="00603737" w:rsidRDefault="00603737">
            <w:pPr>
              <w:pStyle w:val="Textkrper"/>
              <w:rPr>
                <w:sz w:val="20"/>
              </w:rPr>
            </w:pPr>
            <w:r>
              <w:rPr>
                <w:sz w:val="20"/>
              </w:rPr>
              <w:t>Fortfahren mit An- und Entspannung nach gleichem Muster in folgender Reihenfolge: Hände, Arme, Schultern, Rücken, Brust, Bauch, Gesäss, Be</w:t>
            </w:r>
            <w:r>
              <w:rPr>
                <w:sz w:val="20"/>
              </w:rPr>
              <w:t>i</w:t>
            </w:r>
            <w:r>
              <w:rPr>
                <w:sz w:val="20"/>
              </w:rPr>
              <w:t>ne, Füsse, Hals, Nacken, Gesicht</w:t>
            </w:r>
          </w:p>
          <w:p w:rsidR="00603737" w:rsidRDefault="00603737">
            <w:pPr>
              <w:pStyle w:val="Textkrper"/>
              <w:rPr>
                <w:sz w:val="20"/>
              </w:rPr>
            </w:pPr>
          </w:p>
          <w:p w:rsidR="00603737" w:rsidRDefault="00603737">
            <w:pPr>
              <w:pStyle w:val="Textkrper"/>
              <w:rPr>
                <w:sz w:val="20"/>
              </w:rPr>
            </w:pPr>
            <w:r>
              <w:rPr>
                <w:sz w:val="20"/>
              </w:rPr>
              <w:t>Anschliessend auf dem Rücken liegen bleiben und die eintretende En</w:t>
            </w:r>
            <w:r>
              <w:rPr>
                <w:sz w:val="20"/>
              </w:rPr>
              <w:t>t</w:t>
            </w:r>
            <w:r>
              <w:rPr>
                <w:sz w:val="20"/>
              </w:rPr>
              <w:t>spannung geniessen</w:t>
            </w:r>
          </w:p>
          <w:p w:rsidR="00603737" w:rsidRDefault="00603737">
            <w:pPr>
              <w:pStyle w:val="Textkrper"/>
              <w:rPr>
                <w:sz w:val="20"/>
              </w:rPr>
            </w:pPr>
          </w:p>
        </w:tc>
      </w:tr>
      <w:tr w:rsidR="00603737">
        <w:tblPrEx>
          <w:tblCellMar>
            <w:top w:w="0" w:type="dxa"/>
            <w:bottom w:w="0" w:type="dxa"/>
          </w:tblCellMar>
        </w:tblPrEx>
        <w:tc>
          <w:tcPr>
            <w:tcW w:w="2338" w:type="dxa"/>
          </w:tcPr>
          <w:p w:rsidR="00603737" w:rsidRDefault="00603737">
            <w:pPr>
              <w:pStyle w:val="Textkrper"/>
              <w:rPr>
                <w:b/>
                <w:sz w:val="20"/>
              </w:rPr>
            </w:pPr>
            <w:r>
              <w:rPr>
                <w:b/>
                <w:sz w:val="20"/>
              </w:rPr>
              <w:t>Zeitpunkt</w:t>
            </w:r>
          </w:p>
        </w:tc>
        <w:tc>
          <w:tcPr>
            <w:tcW w:w="6872" w:type="dxa"/>
          </w:tcPr>
          <w:p w:rsidR="00603737" w:rsidRDefault="00603737">
            <w:pPr>
              <w:pStyle w:val="Textkrper"/>
              <w:rPr>
                <w:sz w:val="20"/>
              </w:rPr>
            </w:pPr>
            <w:r>
              <w:rPr>
                <w:sz w:val="20"/>
              </w:rPr>
              <w:t>Nach dem Mittagessen</w:t>
            </w:r>
          </w:p>
          <w:p w:rsidR="00603737" w:rsidRDefault="00603737">
            <w:pPr>
              <w:pStyle w:val="Textkrper"/>
              <w:rPr>
                <w:sz w:val="20"/>
              </w:rPr>
            </w:pPr>
            <w:r>
              <w:rPr>
                <w:sz w:val="20"/>
              </w:rPr>
              <w:t>Abends vor dem Einschlafen</w:t>
            </w:r>
          </w:p>
          <w:p w:rsidR="00603737" w:rsidRDefault="00603737">
            <w:pPr>
              <w:pStyle w:val="Textkrper"/>
              <w:rPr>
                <w:sz w:val="20"/>
              </w:rPr>
            </w:pPr>
            <w:r>
              <w:rPr>
                <w:sz w:val="20"/>
              </w:rPr>
              <w:t>Nach dem Training</w:t>
            </w:r>
          </w:p>
          <w:p w:rsidR="00603737" w:rsidRDefault="00603737">
            <w:pPr>
              <w:pStyle w:val="Textkrper"/>
              <w:rPr>
                <w:sz w:val="20"/>
              </w:rPr>
            </w:pPr>
          </w:p>
          <w:p w:rsidR="00603737" w:rsidRDefault="00603737">
            <w:pPr>
              <w:pStyle w:val="Textkrper"/>
              <w:rPr>
                <w:sz w:val="20"/>
              </w:rPr>
            </w:pPr>
            <w:r>
              <w:rPr>
                <w:sz w:val="20"/>
              </w:rPr>
              <w:t>Bis ca. 90 Minuten vor dem Wettkampf oder dem Training</w:t>
            </w:r>
          </w:p>
          <w:p w:rsidR="00603737" w:rsidRDefault="00603737">
            <w:pPr>
              <w:pStyle w:val="Textkrper"/>
              <w:rPr>
                <w:sz w:val="20"/>
              </w:rPr>
            </w:pPr>
          </w:p>
        </w:tc>
      </w:tr>
    </w:tbl>
    <w:p w:rsidR="00603737" w:rsidRDefault="00603737">
      <w:pPr>
        <w:pStyle w:val="Textkrper"/>
        <w:jc w:val="right"/>
        <w:rPr>
          <w:sz w:val="20"/>
        </w:rPr>
      </w:pPr>
      <w:r>
        <w:rPr>
          <w:sz w:val="20"/>
        </w:rPr>
        <w:t>(Seiler/Stock 1994, 38)</w:t>
      </w:r>
    </w:p>
    <w:p w:rsidR="00603737" w:rsidRDefault="00603737">
      <w:pPr>
        <w:pStyle w:val="Textkrper"/>
      </w:pPr>
      <w:r>
        <w:br w:type="page"/>
      </w:r>
    </w:p>
    <w:p w:rsidR="00603737" w:rsidRDefault="00603737">
      <w:pPr>
        <w:pStyle w:val="berschrift2"/>
      </w:pPr>
      <w:bookmarkStart w:id="26" w:name="_Toc501374486"/>
      <w:bookmarkStart w:id="27" w:name="_Toc63591634"/>
      <w:r>
        <w:lastRenderedPageBreak/>
        <w:t>Motivationstraining</w:t>
      </w:r>
      <w:bookmarkEnd w:id="26"/>
      <w:bookmarkEnd w:id="27"/>
    </w:p>
    <w:p w:rsidR="00603737" w:rsidRDefault="00603737"/>
    <w:tbl>
      <w:tblPr>
        <w:tblW w:w="0" w:type="auto"/>
        <w:tblLayout w:type="fixed"/>
        <w:tblCellMar>
          <w:left w:w="70" w:type="dxa"/>
          <w:right w:w="70" w:type="dxa"/>
        </w:tblCellMar>
        <w:tblLook w:val="0000" w:firstRow="0" w:lastRow="0" w:firstColumn="0" w:lastColumn="0" w:noHBand="0" w:noVBand="0"/>
      </w:tblPr>
      <w:tblGrid>
        <w:gridCol w:w="4748"/>
        <w:gridCol w:w="4462"/>
      </w:tblGrid>
      <w:tr w:rsidR="00603737">
        <w:tblPrEx>
          <w:tblCellMar>
            <w:top w:w="0" w:type="dxa"/>
            <w:bottom w:w="0" w:type="dxa"/>
          </w:tblCellMar>
        </w:tblPrEx>
        <w:trPr>
          <w:trHeight w:val="3115"/>
        </w:trPr>
        <w:tc>
          <w:tcPr>
            <w:tcW w:w="4748" w:type="dxa"/>
          </w:tcPr>
          <w:p w:rsidR="00603737" w:rsidRDefault="0009369F">
            <w:pPr>
              <w:pStyle w:val="Textkrper"/>
              <w:jc w:val="both"/>
            </w:pPr>
            <w:r>
              <w:rPr>
                <w:noProof/>
                <w:lang w:eastAsia="de-CH"/>
              </w:rPr>
              <w:drawing>
                <wp:inline distT="0" distB="0" distL="0" distR="0">
                  <wp:extent cx="2647950" cy="1930400"/>
                  <wp:effectExtent l="0" t="0" r="0" b="0"/>
                  <wp:docPr id="8" name="Bild 8" descr="red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iff"/>
                          <pic:cNvPicPr>
                            <a:picLocks noChangeAspect="1" noChangeArrowheads="1"/>
                          </pic:cNvPicPr>
                        </pic:nvPicPr>
                        <pic:blipFill>
                          <a:blip r:embed="rId16">
                            <a:lum bright="6000" contrast="30000"/>
                            <a:extLst>
                              <a:ext uri="{28A0092B-C50C-407E-A947-70E740481C1C}">
                                <a14:useLocalDpi xmlns:a14="http://schemas.microsoft.com/office/drawing/2010/main" val="0"/>
                              </a:ext>
                            </a:extLst>
                          </a:blip>
                          <a:srcRect/>
                          <a:stretch>
                            <a:fillRect/>
                          </a:stretch>
                        </pic:blipFill>
                        <pic:spPr bwMode="auto">
                          <a:xfrm>
                            <a:off x="0" y="0"/>
                            <a:ext cx="2647950" cy="1930400"/>
                          </a:xfrm>
                          <a:prstGeom prst="rect">
                            <a:avLst/>
                          </a:prstGeom>
                          <a:noFill/>
                          <a:ln>
                            <a:noFill/>
                          </a:ln>
                        </pic:spPr>
                      </pic:pic>
                    </a:graphicData>
                  </a:graphic>
                </wp:inline>
              </w:drawing>
            </w:r>
          </w:p>
        </w:tc>
        <w:tc>
          <w:tcPr>
            <w:tcW w:w="4462" w:type="dxa"/>
          </w:tcPr>
          <w:p w:rsidR="00603737" w:rsidRDefault="00603737">
            <w:pPr>
              <w:pStyle w:val="Textkrper"/>
              <w:jc w:val="both"/>
              <w:rPr>
                <w:i/>
                <w:sz w:val="20"/>
              </w:rPr>
            </w:pPr>
            <w:r>
              <w:rPr>
                <w:i/>
                <w:sz w:val="20"/>
              </w:rPr>
              <w:t>Boris Becker erzählte, er habe zur besseren Bewältigung von kritischen Augenblicken im Tenn</w:t>
            </w:r>
            <w:r w:rsidR="005A671D">
              <w:rPr>
                <w:i/>
                <w:sz w:val="20"/>
              </w:rPr>
              <w:t>is folgende Methode angewandt: E</w:t>
            </w:r>
            <w:r>
              <w:rPr>
                <w:i/>
                <w:sz w:val="20"/>
              </w:rPr>
              <w:t>r stellte sich zuhause in entspannte</w:t>
            </w:r>
            <w:r w:rsidR="005A671D">
              <w:rPr>
                <w:i/>
                <w:sz w:val="20"/>
              </w:rPr>
              <w:t>m</w:t>
            </w:r>
            <w:r>
              <w:rPr>
                <w:i/>
                <w:sz w:val="20"/>
              </w:rPr>
              <w:t xml:space="preserve"> Zustand erfolgre</w:t>
            </w:r>
            <w:r>
              <w:rPr>
                <w:i/>
                <w:sz w:val="20"/>
              </w:rPr>
              <w:t>i</w:t>
            </w:r>
            <w:r>
              <w:rPr>
                <w:i/>
                <w:sz w:val="20"/>
              </w:rPr>
              <w:t>che Momente in seiner Karriere vor, wie z.B. den entscheidenden Matchball in einem wicht</w:t>
            </w:r>
            <w:r>
              <w:rPr>
                <w:i/>
                <w:sz w:val="20"/>
              </w:rPr>
              <w:t>i</w:t>
            </w:r>
            <w:r>
              <w:rPr>
                <w:i/>
                <w:sz w:val="20"/>
              </w:rPr>
              <w:t>gen Endspiel. Während er sich in diese Erinn</w:t>
            </w:r>
            <w:r>
              <w:rPr>
                <w:i/>
                <w:sz w:val="20"/>
              </w:rPr>
              <w:t>e</w:t>
            </w:r>
            <w:r>
              <w:rPr>
                <w:i/>
                <w:sz w:val="20"/>
              </w:rPr>
              <w:t>rung vertiefte, richtete er die Saiten seines Te</w:t>
            </w:r>
            <w:r>
              <w:rPr>
                <w:i/>
                <w:sz w:val="20"/>
              </w:rPr>
              <w:t>n</w:t>
            </w:r>
            <w:r>
              <w:rPr>
                <w:i/>
                <w:sz w:val="20"/>
              </w:rPr>
              <w:t>nisschlägers gerade. Dieses Ritual war mit der Zeit untrennbar mit dem Gefühl von Zuversicht verknüpft und half ihm, in schlechten Spielph</w:t>
            </w:r>
            <w:r>
              <w:rPr>
                <w:i/>
                <w:sz w:val="20"/>
              </w:rPr>
              <w:t>a</w:t>
            </w:r>
            <w:r>
              <w:rPr>
                <w:i/>
                <w:sz w:val="20"/>
              </w:rPr>
              <w:t>sen eine positive Stimmungslage zu behalten.</w:t>
            </w:r>
          </w:p>
        </w:tc>
      </w:tr>
    </w:tbl>
    <w:p w:rsidR="00603737" w:rsidRDefault="00603737">
      <w:pPr>
        <w:pStyle w:val="Beschriftung"/>
        <w:rPr>
          <w:b w:val="0"/>
        </w:rPr>
      </w:pPr>
      <w:r>
        <w:t xml:space="preserve">Abb. </w:t>
      </w:r>
      <w:r>
        <w:fldChar w:fldCharType="begin"/>
      </w:r>
      <w:r>
        <w:instrText xml:space="preserve"> SEQ Abb. \* ARABIC </w:instrText>
      </w:r>
      <w:r>
        <w:fldChar w:fldCharType="separate"/>
      </w:r>
      <w:r>
        <w:rPr>
          <w:noProof/>
        </w:rPr>
        <w:t>11</w:t>
      </w:r>
      <w:r>
        <w:fldChar w:fldCharType="end"/>
      </w:r>
      <w:r>
        <w:rPr>
          <w:b w:val="0"/>
        </w:rPr>
        <w:t xml:space="preserve"> Boris Becker (www.rediff.com/sports)</w:t>
      </w:r>
    </w:p>
    <w:p w:rsidR="00603737" w:rsidRDefault="00603737">
      <w:pPr>
        <w:pStyle w:val="Textkrper"/>
        <w:jc w:val="both"/>
      </w:pPr>
    </w:p>
    <w:p w:rsidR="00603737" w:rsidRDefault="00603737">
      <w:pPr>
        <w:pStyle w:val="Textkrper"/>
        <w:jc w:val="both"/>
      </w:pPr>
      <w:r>
        <w:t>In zuversichtlicher Stimmung in einen Wettkampf zu steigen und diese Haltung auch in kritischen Momenten zu behalten, ist eine wichtige Voraussetzung zur vollen Lei</w:t>
      </w:r>
      <w:r>
        <w:t>s</w:t>
      </w:r>
      <w:r>
        <w:t>tungsentfaltung. Die folgende Methode ist ein Weg, die eigene Motivationslage zu beei</w:t>
      </w:r>
      <w:r>
        <w:t>n</w:t>
      </w:r>
      <w:r>
        <w:t>flussen.</w:t>
      </w:r>
    </w:p>
    <w:p w:rsidR="00603737" w:rsidRDefault="00603737">
      <w:pPr>
        <w:pStyle w:val="Textkrper"/>
        <w:jc w:val="both"/>
      </w:pPr>
    </w:p>
    <w:p w:rsidR="00603737" w:rsidRDefault="00603737">
      <w:pPr>
        <w:pStyle w:val="Textkrper"/>
        <w:jc w:val="both"/>
        <w:rPr>
          <w:b/>
        </w:rPr>
      </w:pPr>
      <w:r>
        <w:rPr>
          <w:b/>
        </w:rPr>
        <w:t>Methode „Selbstmotivierung“</w:t>
      </w:r>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2338"/>
        <w:gridCol w:w="6872"/>
      </w:tblGrid>
      <w:tr w:rsidR="00603737">
        <w:tblPrEx>
          <w:tblCellMar>
            <w:top w:w="0" w:type="dxa"/>
            <w:bottom w:w="0" w:type="dxa"/>
          </w:tblCellMar>
        </w:tblPrEx>
        <w:tc>
          <w:tcPr>
            <w:tcW w:w="2338" w:type="dxa"/>
          </w:tcPr>
          <w:p w:rsidR="00603737" w:rsidRDefault="00603737">
            <w:pPr>
              <w:pStyle w:val="Textkrper"/>
              <w:jc w:val="both"/>
              <w:rPr>
                <w:b/>
                <w:sz w:val="20"/>
              </w:rPr>
            </w:pPr>
            <w:r>
              <w:rPr>
                <w:b/>
                <w:sz w:val="20"/>
              </w:rPr>
              <w:t>Wirkung</w:t>
            </w:r>
          </w:p>
        </w:tc>
        <w:tc>
          <w:tcPr>
            <w:tcW w:w="6872" w:type="dxa"/>
          </w:tcPr>
          <w:p w:rsidR="00603737" w:rsidRDefault="00603737">
            <w:pPr>
              <w:pStyle w:val="Textkrper"/>
              <w:jc w:val="both"/>
              <w:rPr>
                <w:sz w:val="20"/>
              </w:rPr>
            </w:pPr>
            <w:r>
              <w:rPr>
                <w:sz w:val="20"/>
              </w:rPr>
              <w:t>Stärkung des Selbstbewusstseins</w:t>
            </w:r>
          </w:p>
          <w:p w:rsidR="00603737" w:rsidRDefault="00603737">
            <w:pPr>
              <w:pStyle w:val="Textkrper"/>
              <w:jc w:val="both"/>
              <w:rPr>
                <w:sz w:val="20"/>
              </w:rPr>
            </w:pPr>
            <w:r>
              <w:rPr>
                <w:sz w:val="20"/>
              </w:rPr>
              <w:t>Wettkampfstimulation</w:t>
            </w:r>
          </w:p>
          <w:p w:rsidR="00603737" w:rsidRDefault="00603737">
            <w:pPr>
              <w:pStyle w:val="Textkrper"/>
              <w:jc w:val="both"/>
              <w:rPr>
                <w:sz w:val="20"/>
              </w:rPr>
            </w:pPr>
            <w:r>
              <w:rPr>
                <w:sz w:val="20"/>
              </w:rPr>
              <w:t>Einstellung auf den Wettkampf</w:t>
            </w:r>
          </w:p>
          <w:p w:rsidR="00603737" w:rsidRDefault="00603737">
            <w:pPr>
              <w:pStyle w:val="Textkrper"/>
              <w:jc w:val="both"/>
              <w:rPr>
                <w:sz w:val="20"/>
              </w:rPr>
            </w:pPr>
          </w:p>
        </w:tc>
      </w:tr>
      <w:tr w:rsidR="00603737">
        <w:tblPrEx>
          <w:tblCellMar>
            <w:top w:w="0" w:type="dxa"/>
            <w:bottom w:w="0" w:type="dxa"/>
          </w:tblCellMar>
        </w:tblPrEx>
        <w:tc>
          <w:tcPr>
            <w:tcW w:w="2338" w:type="dxa"/>
          </w:tcPr>
          <w:p w:rsidR="00603737" w:rsidRDefault="00603737">
            <w:pPr>
              <w:pStyle w:val="Textkrper"/>
              <w:jc w:val="both"/>
              <w:rPr>
                <w:b/>
                <w:sz w:val="20"/>
              </w:rPr>
            </w:pPr>
            <w:r>
              <w:rPr>
                <w:b/>
                <w:sz w:val="20"/>
              </w:rPr>
              <w:t>Ablauf</w:t>
            </w:r>
          </w:p>
        </w:tc>
        <w:tc>
          <w:tcPr>
            <w:tcW w:w="6872" w:type="dxa"/>
          </w:tcPr>
          <w:p w:rsidR="00603737" w:rsidRDefault="00603737">
            <w:pPr>
              <w:pStyle w:val="Textkrper"/>
              <w:jc w:val="both"/>
              <w:rPr>
                <w:sz w:val="20"/>
              </w:rPr>
            </w:pPr>
            <w:r>
              <w:rPr>
                <w:sz w:val="20"/>
              </w:rPr>
              <w:t>Bequeme Körperhaltung einnehmen, Augen schliessen, ruhig und gleic</w:t>
            </w:r>
            <w:r>
              <w:rPr>
                <w:sz w:val="20"/>
              </w:rPr>
              <w:t>h</w:t>
            </w:r>
            <w:r>
              <w:rPr>
                <w:sz w:val="20"/>
              </w:rPr>
              <w:t>mässig atmen</w:t>
            </w:r>
          </w:p>
          <w:p w:rsidR="00603737" w:rsidRDefault="00603737">
            <w:pPr>
              <w:pStyle w:val="Textkrper"/>
              <w:jc w:val="both"/>
              <w:rPr>
                <w:sz w:val="20"/>
              </w:rPr>
            </w:pPr>
            <w:r>
              <w:rPr>
                <w:sz w:val="20"/>
              </w:rPr>
              <w:t>Innere Vorstellung der eigenen Person bei der erfolgreichen Durchführung des kommenden Wettkampfes, begleitet von selbstbekräftigenden Formeln wie:</w:t>
            </w:r>
          </w:p>
          <w:p w:rsidR="00603737" w:rsidRDefault="00603737">
            <w:pPr>
              <w:pStyle w:val="Textkrper"/>
              <w:jc w:val="both"/>
              <w:rPr>
                <w:sz w:val="20"/>
              </w:rPr>
            </w:pPr>
            <w:r>
              <w:rPr>
                <w:sz w:val="20"/>
              </w:rPr>
              <w:t>„Heute ist mein Tag“</w:t>
            </w:r>
          </w:p>
          <w:p w:rsidR="00603737" w:rsidRDefault="00603737">
            <w:pPr>
              <w:pStyle w:val="Textkrper"/>
              <w:jc w:val="both"/>
              <w:rPr>
                <w:sz w:val="20"/>
              </w:rPr>
            </w:pPr>
            <w:r>
              <w:rPr>
                <w:sz w:val="20"/>
              </w:rPr>
              <w:t>„Von Anfang bis Ende, in jeder Situation, gebe ich mein Bestes“</w:t>
            </w:r>
          </w:p>
          <w:p w:rsidR="00603737" w:rsidRDefault="00603737">
            <w:pPr>
              <w:pStyle w:val="Textkrper"/>
              <w:jc w:val="both"/>
              <w:rPr>
                <w:sz w:val="20"/>
              </w:rPr>
            </w:pPr>
            <w:r>
              <w:rPr>
                <w:sz w:val="20"/>
              </w:rPr>
              <w:t>„Ich zeige, was ich kann“</w:t>
            </w:r>
          </w:p>
          <w:p w:rsidR="00603737" w:rsidRDefault="00603737">
            <w:pPr>
              <w:pStyle w:val="Textkrper"/>
              <w:jc w:val="both"/>
              <w:rPr>
                <w:sz w:val="20"/>
              </w:rPr>
            </w:pPr>
          </w:p>
        </w:tc>
      </w:tr>
      <w:tr w:rsidR="00603737">
        <w:tblPrEx>
          <w:tblCellMar>
            <w:top w:w="0" w:type="dxa"/>
            <w:bottom w:w="0" w:type="dxa"/>
          </w:tblCellMar>
        </w:tblPrEx>
        <w:tc>
          <w:tcPr>
            <w:tcW w:w="2338" w:type="dxa"/>
          </w:tcPr>
          <w:p w:rsidR="00603737" w:rsidRDefault="00603737">
            <w:pPr>
              <w:pStyle w:val="Textkrper"/>
              <w:jc w:val="both"/>
              <w:rPr>
                <w:b/>
                <w:sz w:val="20"/>
              </w:rPr>
            </w:pPr>
            <w:r>
              <w:rPr>
                <w:b/>
                <w:sz w:val="20"/>
              </w:rPr>
              <w:t>Zeitpunkt</w:t>
            </w:r>
          </w:p>
        </w:tc>
        <w:tc>
          <w:tcPr>
            <w:tcW w:w="6872" w:type="dxa"/>
          </w:tcPr>
          <w:p w:rsidR="00603737" w:rsidRDefault="00603737">
            <w:pPr>
              <w:pStyle w:val="Textkrper"/>
              <w:jc w:val="both"/>
              <w:rPr>
                <w:sz w:val="20"/>
              </w:rPr>
            </w:pPr>
            <w:r>
              <w:rPr>
                <w:sz w:val="20"/>
              </w:rPr>
              <w:t>Unmittelbar vor Trainingsbeginn oder vor  dem Wettkampf</w:t>
            </w:r>
          </w:p>
          <w:p w:rsidR="00603737" w:rsidRDefault="00603737">
            <w:pPr>
              <w:pStyle w:val="Textkrper"/>
              <w:jc w:val="both"/>
              <w:rPr>
                <w:sz w:val="20"/>
              </w:rPr>
            </w:pPr>
          </w:p>
        </w:tc>
      </w:tr>
    </w:tbl>
    <w:p w:rsidR="00603737" w:rsidRDefault="00603737">
      <w:pPr>
        <w:pStyle w:val="Textkrper"/>
        <w:jc w:val="right"/>
        <w:rPr>
          <w:sz w:val="20"/>
        </w:rPr>
      </w:pPr>
      <w:r>
        <w:rPr>
          <w:sz w:val="20"/>
        </w:rPr>
        <w:t>(Seiler/Stock 1994, 102)</w:t>
      </w:r>
    </w:p>
    <w:p w:rsidR="00603737" w:rsidRDefault="00603737">
      <w:pPr>
        <w:pStyle w:val="Textkrper"/>
      </w:pPr>
    </w:p>
    <w:p w:rsidR="00603737" w:rsidRDefault="00603737">
      <w:pPr>
        <w:pStyle w:val="Textkrper"/>
      </w:pPr>
      <w:r>
        <w:t>Im Sport werden – oft unbewusst - Rituale eingesetzt, um Sicherheit und eine posit</w:t>
      </w:r>
      <w:r>
        <w:t>i</w:t>
      </w:r>
      <w:r>
        <w:t>ve Grundstimmung zu erzeugen. Diese Rituale haben mit der Zeit einen symbol</w:t>
      </w:r>
      <w:r>
        <w:t>i</w:t>
      </w:r>
      <w:r>
        <w:t>schen Wert und können auch, wie das Beispiel von Boris Becker zeigt, bewusst mit einer psychologischen Methode verbunden werden.</w:t>
      </w:r>
    </w:p>
    <w:p w:rsidR="00603737" w:rsidRDefault="00603737">
      <w:pPr>
        <w:pStyle w:val="Textkrper"/>
      </w:pPr>
    </w:p>
    <w:p w:rsidR="00603737" w:rsidRDefault="00603737">
      <w:pPr>
        <w:pStyle w:val="Textkrper"/>
      </w:pPr>
    </w:p>
    <w:p w:rsidR="00603737" w:rsidRDefault="00603737">
      <w:pPr>
        <w:pStyle w:val="Textkrper"/>
        <w:pBdr>
          <w:top w:val="single" w:sz="4" w:space="1" w:color="auto"/>
          <w:left w:val="single" w:sz="4" w:space="4" w:color="auto"/>
          <w:bottom w:val="single" w:sz="4" w:space="1" w:color="auto"/>
          <w:right w:val="single" w:sz="4" w:space="4" w:color="auto"/>
        </w:pBdr>
        <w:rPr>
          <w:i/>
        </w:rPr>
      </w:pPr>
      <w:r>
        <w:rPr>
          <w:b/>
          <w:i/>
        </w:rPr>
        <w:t>Aufgabe</w:t>
      </w:r>
      <w:r>
        <w:rPr>
          <w:i/>
        </w:rPr>
        <w:t>:</w:t>
      </w:r>
    </w:p>
    <w:p w:rsidR="00603737" w:rsidRDefault="00603737">
      <w:pPr>
        <w:pStyle w:val="Textkrper"/>
        <w:pBdr>
          <w:top w:val="single" w:sz="4" w:space="1" w:color="auto"/>
          <w:left w:val="single" w:sz="4" w:space="4" w:color="auto"/>
          <w:bottom w:val="single" w:sz="4" w:space="1" w:color="auto"/>
          <w:right w:val="single" w:sz="4" w:space="4" w:color="auto"/>
        </w:pBdr>
        <w:ind w:left="426" w:hanging="426"/>
        <w:rPr>
          <w:i/>
        </w:rPr>
      </w:pPr>
      <w:r>
        <w:rPr>
          <w:i/>
        </w:rPr>
        <w:fldChar w:fldCharType="begin"/>
      </w:r>
      <w:r>
        <w:rPr>
          <w:i/>
        </w:rPr>
        <w:instrText xml:space="preserve"> AUTONUM </w:instrText>
      </w:r>
      <w:r>
        <w:rPr>
          <w:i/>
        </w:rPr>
        <w:fldChar w:fldCharType="end"/>
      </w:r>
      <w:r>
        <w:rPr>
          <w:i/>
        </w:rPr>
        <w:tab/>
        <w:t>Finde Beispiele für Rituale in verschiedenen Sportarten.</w:t>
      </w:r>
    </w:p>
    <w:p w:rsidR="00603737" w:rsidRDefault="00603737">
      <w:pPr>
        <w:pStyle w:val="Textkrper"/>
      </w:pPr>
    </w:p>
    <w:p w:rsidR="00603737" w:rsidRDefault="00603737">
      <w:pPr>
        <w:pStyle w:val="Textkrper"/>
      </w:pPr>
    </w:p>
    <w:p w:rsidR="00603737" w:rsidRDefault="00603737">
      <w:pPr>
        <w:pStyle w:val="berschrift2"/>
      </w:pPr>
      <w:bookmarkStart w:id="28" w:name="_Toc63591635"/>
      <w:r>
        <w:t>Konzentrationstraining</w:t>
      </w:r>
      <w:bookmarkEnd w:id="28"/>
    </w:p>
    <w:p w:rsidR="00603737" w:rsidRDefault="00603737">
      <w:pPr>
        <w:pStyle w:val="Textkrper"/>
        <w:jc w:val="both"/>
        <w:rPr>
          <w:sz w:val="20"/>
        </w:rPr>
      </w:pPr>
    </w:p>
    <w:tbl>
      <w:tblPr>
        <w:tblW w:w="0" w:type="auto"/>
        <w:tblLayout w:type="fixed"/>
        <w:tblCellMar>
          <w:left w:w="70" w:type="dxa"/>
          <w:right w:w="70" w:type="dxa"/>
        </w:tblCellMar>
        <w:tblLook w:val="0000" w:firstRow="0" w:lastRow="0" w:firstColumn="0" w:lastColumn="0" w:noHBand="0" w:noVBand="0"/>
      </w:tblPr>
      <w:tblGrid>
        <w:gridCol w:w="4605"/>
        <w:gridCol w:w="4605"/>
      </w:tblGrid>
      <w:tr w:rsidR="00603737">
        <w:tblPrEx>
          <w:tblCellMar>
            <w:top w:w="0" w:type="dxa"/>
            <w:bottom w:w="0" w:type="dxa"/>
          </w:tblCellMar>
        </w:tblPrEx>
        <w:trPr>
          <w:trHeight w:val="4595"/>
        </w:trPr>
        <w:tc>
          <w:tcPr>
            <w:tcW w:w="4605" w:type="dxa"/>
          </w:tcPr>
          <w:p w:rsidR="00603737" w:rsidRDefault="0009369F">
            <w:pPr>
              <w:pStyle w:val="Textkrper"/>
              <w:jc w:val="both"/>
            </w:pPr>
            <w:r>
              <w:rPr>
                <w:noProof/>
                <w:lang w:eastAsia="de-CH"/>
              </w:rPr>
              <w:lastRenderedPageBreak/>
              <w:drawing>
                <wp:inline distT="0" distB="0" distL="0" distR="0">
                  <wp:extent cx="2292350" cy="3752850"/>
                  <wp:effectExtent l="0" t="0" r="0" b="0"/>
                  <wp:docPr id="9" name="Bild 9" descr="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ter"/>
                          <pic:cNvPicPr>
                            <a:picLocks noChangeAspect="1" noChangeArrowheads="1"/>
                          </pic:cNvPicPr>
                        </pic:nvPicPr>
                        <pic:blipFill>
                          <a:blip r:embed="rId17">
                            <a:extLst>
                              <a:ext uri="{28A0092B-C50C-407E-A947-70E740481C1C}">
                                <a14:useLocalDpi xmlns:a14="http://schemas.microsoft.com/office/drawing/2010/main" val="0"/>
                              </a:ext>
                            </a:extLst>
                          </a:blip>
                          <a:srcRect b="4601"/>
                          <a:stretch>
                            <a:fillRect/>
                          </a:stretch>
                        </pic:blipFill>
                        <pic:spPr bwMode="auto">
                          <a:xfrm>
                            <a:off x="0" y="0"/>
                            <a:ext cx="2292350" cy="3752850"/>
                          </a:xfrm>
                          <a:prstGeom prst="rect">
                            <a:avLst/>
                          </a:prstGeom>
                          <a:noFill/>
                          <a:ln>
                            <a:noFill/>
                          </a:ln>
                        </pic:spPr>
                      </pic:pic>
                    </a:graphicData>
                  </a:graphic>
                </wp:inline>
              </w:drawing>
            </w:r>
          </w:p>
        </w:tc>
        <w:tc>
          <w:tcPr>
            <w:tcW w:w="4605" w:type="dxa"/>
          </w:tcPr>
          <w:p w:rsidR="00603737" w:rsidRDefault="00603737">
            <w:pPr>
              <w:pStyle w:val="Textkrper"/>
              <w:jc w:val="both"/>
              <w:rPr>
                <w:i/>
                <w:sz w:val="20"/>
              </w:rPr>
            </w:pPr>
            <w:r>
              <w:rPr>
                <w:i/>
                <w:sz w:val="20"/>
              </w:rPr>
              <w:t>Bei einem Turnierfinale trafen eine geschickte schwedische Badmintonspielerin und die beste Spielerin Dänemarks aufeinander. Die Schwedin hatte – nicht ohne Grund – grossen Respekt vor ihrer Gegnerin. Als es um die Entscheidung ging, merkte die Schwedin jedoch, wenn sie weiterhin so gut spielte, würde sie die Gegnerin schlagen und das Finale gewinnen. Als ihr diese Gedanken durch den Kopf gingen, änderte sich ihre Spie</w:t>
            </w:r>
            <w:r>
              <w:rPr>
                <w:i/>
                <w:sz w:val="20"/>
              </w:rPr>
              <w:t>l</w:t>
            </w:r>
            <w:r>
              <w:rPr>
                <w:i/>
                <w:sz w:val="20"/>
              </w:rPr>
              <w:t>weise völlig. Sie ging in die Defensive, spielte vorsichtig und nahm ihre Chancen nicht mehr wahr. Ihre Spielweise litt darunter und sie verlor das Spiel.</w:t>
            </w:r>
          </w:p>
          <w:p w:rsidR="00603737" w:rsidRDefault="00603737">
            <w:pPr>
              <w:pStyle w:val="Textkrper"/>
              <w:jc w:val="right"/>
              <w:rPr>
                <w:i/>
              </w:rPr>
            </w:pPr>
            <w:r>
              <w:rPr>
                <w:i/>
                <w:sz w:val="20"/>
              </w:rPr>
              <w:t>(</w:t>
            </w:r>
            <w:proofErr w:type="spellStart"/>
            <w:r>
              <w:rPr>
                <w:i/>
                <w:sz w:val="20"/>
              </w:rPr>
              <w:t>Railo</w:t>
            </w:r>
            <w:proofErr w:type="spellEnd"/>
            <w:r>
              <w:rPr>
                <w:i/>
                <w:sz w:val="20"/>
              </w:rPr>
              <w:t xml:space="preserve"> 1986, 70).</w:t>
            </w:r>
          </w:p>
        </w:tc>
      </w:tr>
    </w:tbl>
    <w:p w:rsidR="00603737" w:rsidRDefault="00603737">
      <w:pPr>
        <w:pStyle w:val="Beschriftung"/>
        <w:rPr>
          <w:b w:val="0"/>
        </w:rPr>
      </w:pPr>
      <w:r>
        <w:t xml:space="preserve">Abb. </w:t>
      </w:r>
      <w:r>
        <w:fldChar w:fldCharType="begin"/>
      </w:r>
      <w:r>
        <w:instrText xml:space="preserve"> SEQ Abb. \* ARABIC </w:instrText>
      </w:r>
      <w:r>
        <w:fldChar w:fldCharType="separate"/>
      </w:r>
      <w:r>
        <w:rPr>
          <w:noProof/>
        </w:rPr>
        <w:t>12</w:t>
      </w:r>
      <w:r>
        <w:fldChar w:fldCharType="end"/>
      </w:r>
      <w:r>
        <w:rPr>
          <w:b w:val="0"/>
        </w:rPr>
        <w:t xml:space="preserve"> Rückschlagspiele wie Badminton erfordern Nervenstärke und Konzentrationsfähigkeit (www.aster.si/badminton)</w:t>
      </w:r>
    </w:p>
    <w:p w:rsidR="00603737" w:rsidRDefault="00603737">
      <w:pPr>
        <w:pStyle w:val="Textkrper"/>
        <w:jc w:val="both"/>
      </w:pPr>
    </w:p>
    <w:p w:rsidR="00603737" w:rsidRDefault="00603737">
      <w:pPr>
        <w:pStyle w:val="Textkrper"/>
        <w:jc w:val="both"/>
      </w:pPr>
      <w:r>
        <w:t>Das oben skizzierte Beispiel zeigt sehr deutlich, wie sich die Aufmerksamkeit  wä</w:t>
      </w:r>
      <w:r>
        <w:t>h</w:t>
      </w:r>
      <w:r>
        <w:t>rend eines Spiels verlagern kann. Da die Schwedin unter keinem Erwartungsdruck stand, ging sie handlungsorientiert in den Final. Als der Sieg greifbar schien, kamen plötzlich Gedanken auf, die nicht mehr direkt mit dem Spiel zu tun hatten, sondern mit den Folgen ihres Tuns. Dieser Wechsel in die Lageorientierung brachte sie um den Sieg.</w:t>
      </w:r>
    </w:p>
    <w:p w:rsidR="00603737" w:rsidRDefault="00603737">
      <w:pPr>
        <w:pStyle w:val="Textkrper"/>
        <w:jc w:val="both"/>
      </w:pPr>
    </w:p>
    <w:p w:rsidR="00603737" w:rsidRDefault="00603737">
      <w:pPr>
        <w:pStyle w:val="Textkrper"/>
        <w:jc w:val="both"/>
      </w:pPr>
      <w:r>
        <w:t xml:space="preserve">Ein Flow-Erlebnis, wie es der Tennisspieler in Kapitel </w:t>
      </w:r>
      <w:r>
        <w:fldChar w:fldCharType="begin"/>
      </w:r>
      <w:r>
        <w:instrText xml:space="preserve"> REF _Ref26167763 \r \h </w:instrText>
      </w:r>
      <w:r>
        <w:fldChar w:fldCharType="separate"/>
      </w:r>
      <w:r>
        <w:t>5.2</w:t>
      </w:r>
      <w:r>
        <w:fldChar w:fldCharType="end"/>
      </w:r>
      <w:r>
        <w:t xml:space="preserve"> beschreibt, kann man nicht erzwingen, da es nicht dem Willen unterliegt. Hingegen kann man die Aufmerksa</w:t>
      </w:r>
      <w:r>
        <w:t>m</w:t>
      </w:r>
      <w:r>
        <w:t xml:space="preserve">keit willentlich so konzentrieren, dass man wieder handlungsorientiert wird und ins Spiel zurückfindet. Die Fähigkeit, sich zu konzentrieren, kann erlernt werden. </w:t>
      </w:r>
    </w:p>
    <w:p w:rsidR="00603737" w:rsidRDefault="00603737">
      <w:pPr>
        <w:pStyle w:val="Textkrper"/>
        <w:jc w:val="both"/>
      </w:pPr>
    </w:p>
    <w:p w:rsidR="00603737" w:rsidRDefault="00603737">
      <w:pPr>
        <w:pStyle w:val="Textkrper"/>
        <w:jc w:val="both"/>
      </w:pPr>
      <w:r>
        <w:t xml:space="preserve">Die im </w:t>
      </w:r>
      <w:proofErr w:type="gramStart"/>
      <w:r>
        <w:t>folgenden</w:t>
      </w:r>
      <w:proofErr w:type="gramEnd"/>
      <w:r>
        <w:t xml:space="preserve"> beschriebene Methode geht von folgenden Grundsätzen aus:</w:t>
      </w:r>
    </w:p>
    <w:p w:rsidR="00603737" w:rsidRDefault="00603737">
      <w:pPr>
        <w:pStyle w:val="Textkrper"/>
        <w:numPr>
          <w:ilvl w:val="0"/>
          <w:numId w:val="12"/>
        </w:numPr>
        <w:jc w:val="both"/>
      </w:pPr>
      <w:r>
        <w:t>Richte Deine Konzentration „nach aussen“, auf deine Aufgabe.</w:t>
      </w:r>
    </w:p>
    <w:p w:rsidR="00603737" w:rsidRDefault="00603737">
      <w:pPr>
        <w:pStyle w:val="Textkrper"/>
        <w:numPr>
          <w:ilvl w:val="0"/>
          <w:numId w:val="12"/>
        </w:numPr>
        <w:jc w:val="both"/>
      </w:pPr>
      <w:r>
        <w:t>Konzentriere Dich auf die „nächste Situation“.</w:t>
      </w:r>
    </w:p>
    <w:p w:rsidR="00603737" w:rsidRDefault="00603737">
      <w:pPr>
        <w:pStyle w:val="Textkrper"/>
        <w:numPr>
          <w:ilvl w:val="0"/>
          <w:numId w:val="12"/>
        </w:numPr>
        <w:jc w:val="both"/>
      </w:pPr>
      <w:r>
        <w:t>Vermeide zu denken, was Du nicht tun darfst, sondern denk daran, was Du tun wirst.</w:t>
      </w:r>
    </w:p>
    <w:p w:rsidR="00603737" w:rsidRDefault="00603737">
      <w:pPr>
        <w:pStyle w:val="Textkrper"/>
        <w:jc w:val="right"/>
      </w:pPr>
      <w:r>
        <w:t>(</w:t>
      </w:r>
      <w:proofErr w:type="spellStart"/>
      <w:r>
        <w:t>Railo</w:t>
      </w:r>
      <w:proofErr w:type="spellEnd"/>
      <w:r>
        <w:t xml:space="preserve"> 1986, 133)</w:t>
      </w:r>
    </w:p>
    <w:p w:rsidR="00603737" w:rsidRDefault="00603737">
      <w:pPr>
        <w:pStyle w:val="Textkrper"/>
        <w:jc w:val="both"/>
      </w:pPr>
    </w:p>
    <w:p w:rsidR="00603737" w:rsidRDefault="00603737">
      <w:pPr>
        <w:pStyle w:val="Textkrper"/>
        <w:jc w:val="both"/>
        <w:rPr>
          <w:b/>
        </w:rPr>
      </w:pPr>
      <w:r>
        <w:rPr>
          <w:b/>
        </w:rPr>
        <w:br w:type="page"/>
      </w:r>
    </w:p>
    <w:p w:rsidR="00603737" w:rsidRDefault="00603737">
      <w:pPr>
        <w:pStyle w:val="Textkrper"/>
        <w:jc w:val="both"/>
        <w:rPr>
          <w:b/>
        </w:rPr>
      </w:pPr>
      <w:r>
        <w:rPr>
          <w:b/>
        </w:rPr>
        <w:lastRenderedPageBreak/>
        <w:t>Methode „Gedankenstopp“</w:t>
      </w:r>
    </w:p>
    <w:p w:rsidR="00603737" w:rsidRDefault="00603737">
      <w:pPr>
        <w:pStyle w:val="Textkrper"/>
        <w:jc w:val="both"/>
      </w:pPr>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2338"/>
        <w:gridCol w:w="6872"/>
      </w:tblGrid>
      <w:tr w:rsidR="00603737">
        <w:tblPrEx>
          <w:tblCellMar>
            <w:top w:w="0" w:type="dxa"/>
            <w:bottom w:w="0" w:type="dxa"/>
          </w:tblCellMar>
        </w:tblPrEx>
        <w:tc>
          <w:tcPr>
            <w:tcW w:w="2338" w:type="dxa"/>
          </w:tcPr>
          <w:p w:rsidR="00603737" w:rsidRDefault="00603737">
            <w:pPr>
              <w:pStyle w:val="Textkrper"/>
              <w:jc w:val="both"/>
              <w:rPr>
                <w:b/>
                <w:sz w:val="20"/>
              </w:rPr>
            </w:pPr>
            <w:r>
              <w:rPr>
                <w:b/>
                <w:sz w:val="20"/>
              </w:rPr>
              <w:t>Wirkung</w:t>
            </w:r>
          </w:p>
        </w:tc>
        <w:tc>
          <w:tcPr>
            <w:tcW w:w="6872" w:type="dxa"/>
          </w:tcPr>
          <w:p w:rsidR="00603737" w:rsidRDefault="00603737">
            <w:pPr>
              <w:pStyle w:val="Textkrper"/>
              <w:jc w:val="both"/>
              <w:rPr>
                <w:sz w:val="20"/>
              </w:rPr>
            </w:pPr>
            <w:r>
              <w:rPr>
                <w:sz w:val="20"/>
              </w:rPr>
              <w:t>Unterbrechung störender Gedanken</w:t>
            </w:r>
          </w:p>
          <w:p w:rsidR="00603737" w:rsidRDefault="00603737">
            <w:pPr>
              <w:pStyle w:val="Textkrper"/>
              <w:jc w:val="both"/>
              <w:rPr>
                <w:sz w:val="20"/>
              </w:rPr>
            </w:pPr>
            <w:r>
              <w:rPr>
                <w:sz w:val="20"/>
              </w:rPr>
              <w:t>Wiederherstellung der Konzentration</w:t>
            </w:r>
          </w:p>
          <w:p w:rsidR="00603737" w:rsidRDefault="00603737">
            <w:pPr>
              <w:pStyle w:val="Textkrper"/>
              <w:jc w:val="both"/>
              <w:rPr>
                <w:sz w:val="20"/>
              </w:rPr>
            </w:pPr>
            <w:r>
              <w:rPr>
                <w:sz w:val="20"/>
              </w:rPr>
              <w:t>Selbstkontrolle</w:t>
            </w:r>
          </w:p>
          <w:p w:rsidR="00603737" w:rsidRDefault="00603737">
            <w:pPr>
              <w:pStyle w:val="Textkrper"/>
              <w:jc w:val="both"/>
              <w:rPr>
                <w:sz w:val="20"/>
              </w:rPr>
            </w:pPr>
          </w:p>
        </w:tc>
      </w:tr>
      <w:tr w:rsidR="00603737">
        <w:tblPrEx>
          <w:tblCellMar>
            <w:top w:w="0" w:type="dxa"/>
            <w:bottom w:w="0" w:type="dxa"/>
          </w:tblCellMar>
        </w:tblPrEx>
        <w:tc>
          <w:tcPr>
            <w:tcW w:w="2338" w:type="dxa"/>
          </w:tcPr>
          <w:p w:rsidR="00603737" w:rsidRDefault="00603737">
            <w:pPr>
              <w:pStyle w:val="Textkrper"/>
              <w:jc w:val="both"/>
              <w:rPr>
                <w:b/>
                <w:sz w:val="20"/>
              </w:rPr>
            </w:pPr>
            <w:r>
              <w:rPr>
                <w:b/>
                <w:sz w:val="20"/>
              </w:rPr>
              <w:t>Ablauf</w:t>
            </w:r>
          </w:p>
        </w:tc>
        <w:tc>
          <w:tcPr>
            <w:tcW w:w="6872" w:type="dxa"/>
          </w:tcPr>
          <w:p w:rsidR="00603737" w:rsidRDefault="00603737">
            <w:pPr>
              <w:pStyle w:val="Textkrper"/>
              <w:jc w:val="both"/>
              <w:rPr>
                <w:sz w:val="20"/>
              </w:rPr>
            </w:pPr>
            <w:r>
              <w:rPr>
                <w:sz w:val="20"/>
              </w:rPr>
              <w:t>Sobald ein Gedanke auftaucht, der als störend empfunden wird, der für die jetzt gerade anstehende Handlung und Aufgabe nicht von Bedeutung oder sogar hinderlich ist, sagt man laut oder leise zu sich selbst „STOPP“ und unterbricht damit die Gedankenkette.</w:t>
            </w:r>
          </w:p>
          <w:p w:rsidR="00603737" w:rsidRDefault="00603737">
            <w:pPr>
              <w:pStyle w:val="Textkrper"/>
              <w:jc w:val="both"/>
              <w:rPr>
                <w:sz w:val="20"/>
              </w:rPr>
            </w:pPr>
            <w:r>
              <w:rPr>
                <w:sz w:val="20"/>
              </w:rPr>
              <w:t>Anschliessend einmal tief durchatmen und während der Ausatmung die Aufmerksamkeit wieder auf die momentane Handlung richten (Klettern: nächsten Griff/Tritt suchen)</w:t>
            </w:r>
          </w:p>
          <w:p w:rsidR="00603737" w:rsidRDefault="00603737">
            <w:pPr>
              <w:pStyle w:val="Textkrper"/>
              <w:jc w:val="both"/>
              <w:rPr>
                <w:sz w:val="20"/>
              </w:rPr>
            </w:pPr>
            <w:r>
              <w:rPr>
                <w:sz w:val="20"/>
              </w:rPr>
              <w:t>Die Handlung fortsetzen, indem man zu sich selbst (laut oder leise) „WE</w:t>
            </w:r>
            <w:r>
              <w:rPr>
                <w:sz w:val="20"/>
              </w:rPr>
              <w:t>I</w:t>
            </w:r>
            <w:r>
              <w:rPr>
                <w:sz w:val="20"/>
              </w:rPr>
              <w:t>TER“ sagt</w:t>
            </w:r>
          </w:p>
          <w:p w:rsidR="00603737" w:rsidRDefault="00603737">
            <w:pPr>
              <w:pStyle w:val="Textkrper"/>
              <w:jc w:val="both"/>
              <w:rPr>
                <w:sz w:val="20"/>
              </w:rPr>
            </w:pPr>
          </w:p>
        </w:tc>
      </w:tr>
      <w:tr w:rsidR="00603737">
        <w:tblPrEx>
          <w:tblCellMar>
            <w:top w:w="0" w:type="dxa"/>
            <w:bottom w:w="0" w:type="dxa"/>
          </w:tblCellMar>
        </w:tblPrEx>
        <w:tc>
          <w:tcPr>
            <w:tcW w:w="2338" w:type="dxa"/>
          </w:tcPr>
          <w:p w:rsidR="00603737" w:rsidRDefault="00603737">
            <w:pPr>
              <w:pStyle w:val="Textkrper"/>
              <w:jc w:val="both"/>
              <w:rPr>
                <w:b/>
                <w:sz w:val="20"/>
              </w:rPr>
            </w:pPr>
            <w:r>
              <w:rPr>
                <w:b/>
                <w:sz w:val="20"/>
              </w:rPr>
              <w:t>Zeitpunkt</w:t>
            </w:r>
          </w:p>
        </w:tc>
        <w:tc>
          <w:tcPr>
            <w:tcW w:w="6872" w:type="dxa"/>
          </w:tcPr>
          <w:p w:rsidR="00603737" w:rsidRDefault="00603737">
            <w:pPr>
              <w:pStyle w:val="Textkrper"/>
              <w:jc w:val="both"/>
              <w:rPr>
                <w:sz w:val="20"/>
              </w:rPr>
            </w:pPr>
            <w:r>
              <w:rPr>
                <w:sz w:val="20"/>
              </w:rPr>
              <w:t>Während des Wettkampfes immer dann, wenn störende aufgabenfremde Gedanken auftreten</w:t>
            </w:r>
          </w:p>
          <w:p w:rsidR="00603737" w:rsidRDefault="00603737">
            <w:pPr>
              <w:pStyle w:val="Textkrper"/>
              <w:jc w:val="both"/>
              <w:rPr>
                <w:sz w:val="20"/>
              </w:rPr>
            </w:pPr>
          </w:p>
        </w:tc>
      </w:tr>
      <w:tr w:rsidR="00603737">
        <w:tblPrEx>
          <w:tblCellMar>
            <w:top w:w="0" w:type="dxa"/>
            <w:bottom w:w="0" w:type="dxa"/>
          </w:tblCellMar>
        </w:tblPrEx>
        <w:trPr>
          <w:trHeight w:val="117"/>
        </w:trPr>
        <w:tc>
          <w:tcPr>
            <w:tcW w:w="2338" w:type="dxa"/>
          </w:tcPr>
          <w:p w:rsidR="00603737" w:rsidRDefault="00603737">
            <w:pPr>
              <w:pStyle w:val="Textkrper"/>
              <w:jc w:val="both"/>
              <w:rPr>
                <w:b/>
                <w:sz w:val="20"/>
              </w:rPr>
            </w:pPr>
          </w:p>
        </w:tc>
        <w:tc>
          <w:tcPr>
            <w:tcW w:w="6872" w:type="dxa"/>
          </w:tcPr>
          <w:p w:rsidR="00603737" w:rsidRDefault="00603737">
            <w:pPr>
              <w:pStyle w:val="Textkrper"/>
              <w:jc w:val="both"/>
              <w:rPr>
                <w:sz w:val="20"/>
              </w:rPr>
            </w:pPr>
          </w:p>
        </w:tc>
      </w:tr>
    </w:tbl>
    <w:p w:rsidR="00603737" w:rsidRDefault="00603737">
      <w:pPr>
        <w:pStyle w:val="Textkrper"/>
        <w:jc w:val="right"/>
        <w:rPr>
          <w:sz w:val="20"/>
        </w:rPr>
      </w:pPr>
      <w:r>
        <w:rPr>
          <w:sz w:val="20"/>
        </w:rPr>
        <w:t xml:space="preserve">(Seiler/Stock 1994, 126 und </w:t>
      </w:r>
      <w:proofErr w:type="spellStart"/>
      <w:r>
        <w:rPr>
          <w:sz w:val="20"/>
        </w:rPr>
        <w:t>Railo</w:t>
      </w:r>
      <w:proofErr w:type="spellEnd"/>
      <w:r>
        <w:rPr>
          <w:sz w:val="20"/>
        </w:rPr>
        <w:t xml:space="preserve"> 1986, 149)</w:t>
      </w: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Textkrper"/>
        <w:pBdr>
          <w:top w:val="single" w:sz="4" w:space="1" w:color="auto"/>
          <w:left w:val="single" w:sz="4" w:space="4" w:color="auto"/>
          <w:bottom w:val="single" w:sz="4" w:space="1" w:color="auto"/>
          <w:right w:val="single" w:sz="4" w:space="4" w:color="auto"/>
        </w:pBdr>
        <w:jc w:val="both"/>
        <w:rPr>
          <w:i/>
        </w:rPr>
      </w:pPr>
      <w:r>
        <w:rPr>
          <w:b/>
          <w:i/>
        </w:rPr>
        <w:t>Aufgabe</w:t>
      </w:r>
      <w:r>
        <w:rPr>
          <w:i/>
        </w:rPr>
        <w:t>:</w:t>
      </w:r>
    </w:p>
    <w:p w:rsidR="00603737" w:rsidRDefault="00603737">
      <w:pPr>
        <w:pStyle w:val="Textkrper"/>
        <w:pBdr>
          <w:top w:val="single" w:sz="4" w:space="1" w:color="auto"/>
          <w:left w:val="single" w:sz="4" w:space="4" w:color="auto"/>
          <w:bottom w:val="single" w:sz="4" w:space="1" w:color="auto"/>
          <w:right w:val="single" w:sz="4" w:space="4" w:color="auto"/>
        </w:pBdr>
        <w:ind w:left="426" w:hanging="426"/>
        <w:jc w:val="both"/>
        <w:rPr>
          <w:i/>
        </w:rPr>
      </w:pPr>
      <w:r>
        <w:rPr>
          <w:i/>
        </w:rPr>
        <w:fldChar w:fldCharType="begin"/>
      </w:r>
      <w:r>
        <w:rPr>
          <w:i/>
        </w:rPr>
        <w:instrText xml:space="preserve"> AUTONUM </w:instrText>
      </w:r>
      <w:r>
        <w:rPr>
          <w:i/>
        </w:rPr>
        <w:fldChar w:fldCharType="end"/>
      </w:r>
      <w:r>
        <w:rPr>
          <w:i/>
        </w:rPr>
        <w:t xml:space="preserve"> </w:t>
      </w:r>
      <w:r>
        <w:rPr>
          <w:i/>
        </w:rPr>
        <w:tab/>
        <w:t>Wende diese Methode beim Klettern an. Achte auf Deine „Gedankenwelt“ wä</w:t>
      </w:r>
      <w:r>
        <w:rPr>
          <w:i/>
        </w:rPr>
        <w:t>h</w:t>
      </w:r>
      <w:r>
        <w:rPr>
          <w:i/>
        </w:rPr>
        <w:t>rend des Kletterns und greif mit dieser Methode aktiv gegen störende Gedanken ein.</w:t>
      </w:r>
    </w:p>
    <w:p w:rsidR="00603737" w:rsidRDefault="00603737">
      <w:pPr>
        <w:pStyle w:val="Textkrper"/>
        <w:jc w:val="both"/>
      </w:pPr>
    </w:p>
    <w:p w:rsidR="00603737" w:rsidRDefault="00603737">
      <w:pPr>
        <w:pStyle w:val="berschrift2"/>
      </w:pPr>
      <w:bookmarkStart w:id="29" w:name="_Toc63591636"/>
      <w:r>
        <w:lastRenderedPageBreak/>
        <w:t>Fertigkeitstraining</w:t>
      </w:r>
      <w:bookmarkEnd w:id="29"/>
    </w:p>
    <w:tbl>
      <w:tblPr>
        <w:tblW w:w="0" w:type="auto"/>
        <w:tblLayout w:type="fixed"/>
        <w:tblCellMar>
          <w:left w:w="70" w:type="dxa"/>
          <w:right w:w="70" w:type="dxa"/>
        </w:tblCellMar>
        <w:tblLook w:val="0000" w:firstRow="0" w:lastRow="0" w:firstColumn="0" w:lastColumn="0" w:noHBand="0" w:noVBand="0"/>
      </w:tblPr>
      <w:tblGrid>
        <w:gridCol w:w="4323"/>
        <w:gridCol w:w="4887"/>
      </w:tblGrid>
      <w:tr w:rsidR="00603737">
        <w:tblPrEx>
          <w:tblCellMar>
            <w:top w:w="0" w:type="dxa"/>
            <w:bottom w:w="0" w:type="dxa"/>
          </w:tblCellMar>
        </w:tblPrEx>
        <w:tc>
          <w:tcPr>
            <w:tcW w:w="4323" w:type="dxa"/>
          </w:tcPr>
          <w:p w:rsidR="00603737" w:rsidRDefault="0009369F">
            <w:pPr>
              <w:pStyle w:val="Textkrper"/>
              <w:jc w:val="both"/>
            </w:pPr>
            <w:r>
              <w:rPr>
                <w:noProof/>
                <w:lang w:eastAsia="de-CH"/>
              </w:rPr>
              <w:drawing>
                <wp:inline distT="0" distB="0" distL="0" distR="0">
                  <wp:extent cx="2038350" cy="3905250"/>
                  <wp:effectExtent l="0" t="0" r="0" b="0"/>
                  <wp:docPr id="10" name="Bild 10" descr="decathlon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cathlonusa"/>
                          <pic:cNvPicPr>
                            <a:picLocks noChangeAspect="1" noChangeArrowheads="1"/>
                          </pic:cNvPicPr>
                        </pic:nvPicPr>
                        <pic:blipFill>
                          <a:blip r:embed="rId18">
                            <a:lum bright="6000"/>
                            <a:extLst>
                              <a:ext uri="{28A0092B-C50C-407E-A947-70E740481C1C}">
                                <a14:useLocalDpi xmlns:a14="http://schemas.microsoft.com/office/drawing/2010/main" val="0"/>
                              </a:ext>
                            </a:extLst>
                          </a:blip>
                          <a:srcRect/>
                          <a:stretch>
                            <a:fillRect/>
                          </a:stretch>
                        </pic:blipFill>
                        <pic:spPr bwMode="auto">
                          <a:xfrm>
                            <a:off x="0" y="0"/>
                            <a:ext cx="2038350" cy="3905250"/>
                          </a:xfrm>
                          <a:prstGeom prst="rect">
                            <a:avLst/>
                          </a:prstGeom>
                          <a:noFill/>
                          <a:ln>
                            <a:noFill/>
                          </a:ln>
                        </pic:spPr>
                      </pic:pic>
                    </a:graphicData>
                  </a:graphic>
                </wp:inline>
              </w:drawing>
            </w:r>
          </w:p>
        </w:tc>
        <w:tc>
          <w:tcPr>
            <w:tcW w:w="4887" w:type="dxa"/>
          </w:tcPr>
          <w:p w:rsidR="00603737" w:rsidRDefault="00603737">
            <w:pPr>
              <w:pStyle w:val="Textkrper"/>
              <w:jc w:val="both"/>
              <w:rPr>
                <w:i/>
                <w:sz w:val="20"/>
              </w:rPr>
            </w:pPr>
            <w:r>
              <w:rPr>
                <w:i/>
                <w:sz w:val="20"/>
              </w:rPr>
              <w:t>Bruce Jenner, ein amerikanischer Zehnkämpfer, hatte eine Problemdisziplin, die 110m-Hürden. Seine schlechten Leistungen in dieser Disziplin waren auf eine mangelhafte Technik zurückzuführen, die auf dieser kurzen Strecke eine eminent wichtig</w:t>
            </w:r>
            <w:r w:rsidR="008A16E2">
              <w:rPr>
                <w:i/>
                <w:sz w:val="20"/>
              </w:rPr>
              <w:t>e</w:t>
            </w:r>
            <w:r>
              <w:rPr>
                <w:i/>
                <w:sz w:val="20"/>
              </w:rPr>
              <w:t xml:space="preserve"> Rolle spielt. Er wusste auch, dass seine Gesamtbelastung durch Training und Wettkämpfe eine Grenze erreicht hatte, also kamen zusätzliche „herkömmliche“ Tra</w:t>
            </w:r>
            <w:r>
              <w:rPr>
                <w:i/>
                <w:sz w:val="20"/>
              </w:rPr>
              <w:t>i</w:t>
            </w:r>
            <w:r>
              <w:rPr>
                <w:i/>
                <w:sz w:val="20"/>
              </w:rPr>
              <w:t>ningseinheiten in dieser Disziplin nicht in Frage.</w:t>
            </w:r>
          </w:p>
          <w:p w:rsidR="00603737" w:rsidRDefault="00603737">
            <w:pPr>
              <w:pStyle w:val="Textkrper"/>
              <w:jc w:val="both"/>
              <w:rPr>
                <w:sz w:val="20"/>
              </w:rPr>
            </w:pPr>
            <w:r>
              <w:rPr>
                <w:i/>
                <w:sz w:val="20"/>
              </w:rPr>
              <w:t>So begann er regelmässig, eine Hürde in sein Zi</w:t>
            </w:r>
            <w:r>
              <w:rPr>
                <w:i/>
                <w:sz w:val="20"/>
              </w:rPr>
              <w:t>m</w:t>
            </w:r>
            <w:r>
              <w:rPr>
                <w:i/>
                <w:sz w:val="20"/>
              </w:rPr>
              <w:t>mer zu nehmen. Anhand dieser Hürde ging er den ganzen technischen Ablauf dieser Disziplin mental durch: Start und Schritte bis zur ersten Hürde, opt</w:t>
            </w:r>
            <w:r>
              <w:rPr>
                <w:i/>
                <w:sz w:val="20"/>
              </w:rPr>
              <w:t>i</w:t>
            </w:r>
            <w:r>
              <w:rPr>
                <w:i/>
                <w:sz w:val="20"/>
              </w:rPr>
              <w:t>male Hürdenüberquerung mit möglichst tiefem Schwerpunkt, Schrittrhythmus zwischen den Hürden etc. Dieses Training hielt er für lange Zeit aufrecht. Es war ein Bestandteil seines späteren Erfolgs: Bruce Jenner wurde 1976 Olympiasieger im Zeh</w:t>
            </w:r>
            <w:r>
              <w:rPr>
                <w:i/>
                <w:sz w:val="20"/>
              </w:rPr>
              <w:t>n</w:t>
            </w:r>
            <w:r>
              <w:rPr>
                <w:i/>
                <w:sz w:val="20"/>
              </w:rPr>
              <w:t>kampf und stellte mit 8618 Punkten einen neuen Weltrekord auf.</w:t>
            </w:r>
          </w:p>
          <w:p w:rsidR="00603737" w:rsidRDefault="00603737">
            <w:pPr>
              <w:pStyle w:val="Textkrper"/>
              <w:jc w:val="both"/>
              <w:rPr>
                <w:sz w:val="20"/>
              </w:rPr>
            </w:pPr>
          </w:p>
          <w:p w:rsidR="00603737" w:rsidRDefault="00603737">
            <w:pPr>
              <w:pStyle w:val="Textkrper"/>
              <w:jc w:val="both"/>
              <w:rPr>
                <w:sz w:val="20"/>
              </w:rPr>
            </w:pPr>
          </w:p>
          <w:p w:rsidR="00603737" w:rsidRDefault="00603737">
            <w:pPr>
              <w:pStyle w:val="Textkrper"/>
              <w:jc w:val="both"/>
              <w:rPr>
                <w:sz w:val="20"/>
              </w:rPr>
            </w:pPr>
          </w:p>
          <w:p w:rsidR="00603737" w:rsidRDefault="00603737">
            <w:pPr>
              <w:pStyle w:val="Textkrper"/>
              <w:jc w:val="both"/>
              <w:rPr>
                <w:sz w:val="20"/>
              </w:rPr>
            </w:pPr>
          </w:p>
          <w:p w:rsidR="00603737" w:rsidRDefault="00603737">
            <w:pPr>
              <w:pStyle w:val="Textkrper"/>
              <w:keepNext/>
              <w:jc w:val="both"/>
              <w:rPr>
                <w:sz w:val="20"/>
              </w:rPr>
            </w:pPr>
          </w:p>
        </w:tc>
      </w:tr>
    </w:tbl>
    <w:p w:rsidR="00603737" w:rsidRDefault="00603737">
      <w:pPr>
        <w:pStyle w:val="Beschriftung"/>
        <w:rPr>
          <w:b w:val="0"/>
        </w:rPr>
      </w:pPr>
      <w:r>
        <w:t xml:space="preserve">Abb. </w:t>
      </w:r>
      <w:r>
        <w:fldChar w:fldCharType="begin"/>
      </w:r>
      <w:r>
        <w:instrText xml:space="preserve"> SEQ Abb. \* ARABIC </w:instrText>
      </w:r>
      <w:r>
        <w:fldChar w:fldCharType="separate"/>
      </w:r>
      <w:r>
        <w:rPr>
          <w:noProof/>
        </w:rPr>
        <w:t>13</w:t>
      </w:r>
      <w:r>
        <w:fldChar w:fldCharType="end"/>
      </w:r>
      <w:r>
        <w:rPr>
          <w:b w:val="0"/>
        </w:rPr>
        <w:t xml:space="preserve"> Bruce Jenner, Olympiasieger im Zehnkampf 1976 in Montreal (www.decathlonusa.org)</w:t>
      </w:r>
    </w:p>
    <w:p w:rsidR="00603737" w:rsidRDefault="00603737">
      <w:pPr>
        <w:pStyle w:val="Textkrper"/>
        <w:jc w:val="both"/>
      </w:pPr>
    </w:p>
    <w:p w:rsidR="00603737" w:rsidRDefault="00603737">
      <w:pPr>
        <w:pStyle w:val="Textkrper"/>
        <w:jc w:val="both"/>
      </w:pPr>
      <w:r>
        <w:t>Methoden des Fertigkeitstrainings sind</w:t>
      </w:r>
    </w:p>
    <w:p w:rsidR="00603737" w:rsidRDefault="00603737">
      <w:pPr>
        <w:pStyle w:val="Textkrper"/>
        <w:numPr>
          <w:ilvl w:val="0"/>
          <w:numId w:val="16"/>
        </w:numPr>
        <w:jc w:val="both"/>
      </w:pPr>
      <w:r>
        <w:t>Ideomotorisches Training</w:t>
      </w:r>
    </w:p>
    <w:p w:rsidR="00603737" w:rsidRDefault="00603737">
      <w:pPr>
        <w:pStyle w:val="Textkrper"/>
        <w:numPr>
          <w:ilvl w:val="0"/>
          <w:numId w:val="16"/>
        </w:numPr>
        <w:jc w:val="both"/>
      </w:pPr>
      <w:r>
        <w:t>Visualisieren</w:t>
      </w:r>
    </w:p>
    <w:p w:rsidR="00603737" w:rsidRDefault="00603737">
      <w:pPr>
        <w:pStyle w:val="Textkrper"/>
        <w:jc w:val="both"/>
      </w:pPr>
      <w:r>
        <w:t>Grundlage dieser Trainingsmethoden ist der sogenannte Carpenter-Effekt: Durch intensive Bewegungsvorstellung kommt es zur Erregung motorischer Gehirnzentren und infolgedessen zu Mikrokontraktionen der Muskeln. Diesen Vorgang kann man sich im Bewegungslernen nutzbar m</w:t>
      </w:r>
      <w:r>
        <w:t>a</w:t>
      </w:r>
      <w:r>
        <w:t>chen.</w:t>
      </w:r>
    </w:p>
    <w:p w:rsidR="00603737" w:rsidRDefault="00603737">
      <w:pPr>
        <w:pStyle w:val="Textkrper"/>
        <w:jc w:val="both"/>
      </w:pPr>
    </w:p>
    <w:p w:rsidR="00603737" w:rsidRDefault="00603737">
      <w:pPr>
        <w:pStyle w:val="Textkrper"/>
        <w:jc w:val="both"/>
      </w:pPr>
      <w:r>
        <w:t xml:space="preserve">Das mentale Trainieren sportlicher Techniken eignet sich </w:t>
      </w:r>
    </w:p>
    <w:p w:rsidR="00603737" w:rsidRDefault="00603737">
      <w:pPr>
        <w:pStyle w:val="Textkrper"/>
        <w:numPr>
          <w:ilvl w:val="0"/>
          <w:numId w:val="10"/>
        </w:numPr>
        <w:jc w:val="both"/>
      </w:pPr>
      <w:r>
        <w:t>zum Neuerwerben oder Umlernen einer sportlichen Technik</w:t>
      </w:r>
    </w:p>
    <w:p w:rsidR="00603737" w:rsidRDefault="00603737">
      <w:pPr>
        <w:pStyle w:val="Textkrper"/>
        <w:numPr>
          <w:ilvl w:val="0"/>
          <w:numId w:val="10"/>
        </w:numPr>
        <w:jc w:val="both"/>
      </w:pPr>
      <w:r>
        <w:t>als Trainingsform während oder nach Verletzungen</w:t>
      </w:r>
    </w:p>
    <w:p w:rsidR="00603737" w:rsidRDefault="00603737">
      <w:pPr>
        <w:pStyle w:val="Textkrper"/>
        <w:numPr>
          <w:ilvl w:val="0"/>
          <w:numId w:val="10"/>
        </w:numPr>
        <w:jc w:val="both"/>
      </w:pPr>
      <w:r>
        <w:t>als Trainingsergänzung bei grosser Gesamtbelastung</w:t>
      </w:r>
    </w:p>
    <w:p w:rsidR="00603737" w:rsidRDefault="00603737">
      <w:pPr>
        <w:pStyle w:val="Textkrper"/>
        <w:jc w:val="both"/>
      </w:pPr>
    </w:p>
    <w:p w:rsidR="00603737" w:rsidRDefault="00603737">
      <w:pPr>
        <w:pStyle w:val="Textkrper"/>
        <w:jc w:val="both"/>
      </w:pPr>
    </w:p>
    <w:p w:rsidR="00603737" w:rsidRDefault="00603737">
      <w:pPr>
        <w:pStyle w:val="Textkrper"/>
        <w:jc w:val="both"/>
      </w:pPr>
      <w:r>
        <w:br w:type="page"/>
      </w:r>
    </w:p>
    <w:p w:rsidR="00603737" w:rsidRDefault="00603737">
      <w:pPr>
        <w:pStyle w:val="Textkrper"/>
        <w:jc w:val="both"/>
        <w:rPr>
          <w:b/>
        </w:rPr>
      </w:pPr>
      <w:r>
        <w:rPr>
          <w:b/>
        </w:rPr>
        <w:lastRenderedPageBreak/>
        <w:t>Methode „Ideomotorisches Training“</w:t>
      </w:r>
    </w:p>
    <w:p w:rsidR="00603737" w:rsidRDefault="00603737">
      <w:pPr>
        <w:pStyle w:val="Textkrper"/>
        <w:jc w:val="both"/>
        <w:rPr>
          <w:b/>
        </w:rPr>
      </w:pPr>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2338"/>
        <w:gridCol w:w="6872"/>
      </w:tblGrid>
      <w:tr w:rsidR="00603737">
        <w:tblPrEx>
          <w:tblCellMar>
            <w:top w:w="0" w:type="dxa"/>
            <w:bottom w:w="0" w:type="dxa"/>
          </w:tblCellMar>
        </w:tblPrEx>
        <w:tc>
          <w:tcPr>
            <w:tcW w:w="2338" w:type="dxa"/>
          </w:tcPr>
          <w:p w:rsidR="00603737" w:rsidRDefault="00603737">
            <w:pPr>
              <w:pStyle w:val="Textkrper2"/>
              <w:ind w:left="0" w:firstLine="0"/>
              <w:jc w:val="both"/>
              <w:rPr>
                <w:b/>
              </w:rPr>
            </w:pPr>
            <w:r>
              <w:rPr>
                <w:b/>
              </w:rPr>
              <w:t>Wirkung</w:t>
            </w:r>
          </w:p>
        </w:tc>
        <w:tc>
          <w:tcPr>
            <w:tcW w:w="6872" w:type="dxa"/>
          </w:tcPr>
          <w:p w:rsidR="00603737" w:rsidRDefault="00603737">
            <w:pPr>
              <w:pStyle w:val="Textkrper2"/>
              <w:ind w:left="0" w:firstLine="0"/>
              <w:jc w:val="both"/>
            </w:pPr>
            <w:r>
              <w:t>Verbesserung der Bewegungsvorstellung</w:t>
            </w:r>
          </w:p>
          <w:p w:rsidR="00603737" w:rsidRDefault="00603737">
            <w:pPr>
              <w:pStyle w:val="Textkrper2"/>
              <w:ind w:left="0" w:firstLine="0"/>
              <w:jc w:val="both"/>
            </w:pPr>
            <w:r>
              <w:t>Aufbau von Bewegungssicherheit</w:t>
            </w:r>
          </w:p>
          <w:p w:rsidR="00603737" w:rsidRDefault="00603737">
            <w:pPr>
              <w:pStyle w:val="Textkrper2"/>
              <w:ind w:left="0" w:firstLine="0"/>
              <w:jc w:val="both"/>
            </w:pPr>
            <w:r>
              <w:t>Neu- und Umlernen schwieriger Bewegungsabläufe</w:t>
            </w:r>
          </w:p>
          <w:p w:rsidR="00603737" w:rsidRDefault="00603737">
            <w:pPr>
              <w:pStyle w:val="Textkrper2"/>
              <w:ind w:left="0" w:firstLine="0"/>
              <w:jc w:val="both"/>
            </w:pPr>
          </w:p>
        </w:tc>
      </w:tr>
      <w:tr w:rsidR="00603737">
        <w:tblPrEx>
          <w:tblCellMar>
            <w:top w:w="0" w:type="dxa"/>
            <w:bottom w:w="0" w:type="dxa"/>
          </w:tblCellMar>
        </w:tblPrEx>
        <w:tc>
          <w:tcPr>
            <w:tcW w:w="2338" w:type="dxa"/>
          </w:tcPr>
          <w:p w:rsidR="00603737" w:rsidRDefault="00603737">
            <w:pPr>
              <w:pStyle w:val="Textkrper2"/>
              <w:ind w:left="0" w:firstLine="0"/>
              <w:jc w:val="both"/>
              <w:rPr>
                <w:b/>
              </w:rPr>
            </w:pPr>
            <w:r>
              <w:rPr>
                <w:b/>
              </w:rPr>
              <w:t>Ablauf</w:t>
            </w:r>
          </w:p>
        </w:tc>
        <w:tc>
          <w:tcPr>
            <w:tcW w:w="6872" w:type="dxa"/>
          </w:tcPr>
          <w:p w:rsidR="00603737" w:rsidRDefault="00603737">
            <w:pPr>
              <w:pStyle w:val="Textkrper2"/>
              <w:ind w:left="356" w:hanging="356"/>
              <w:jc w:val="both"/>
              <w:rPr>
                <w:b/>
              </w:rPr>
            </w:pPr>
            <w:r>
              <w:rPr>
                <w:b/>
              </w:rPr>
              <w:t xml:space="preserve">1. </w:t>
            </w:r>
            <w:r>
              <w:rPr>
                <w:b/>
              </w:rPr>
              <w:tab/>
              <w:t>Bewegungsplan schreiben</w:t>
            </w:r>
          </w:p>
          <w:p w:rsidR="00603737" w:rsidRDefault="00603737">
            <w:pPr>
              <w:pStyle w:val="Textkrper2"/>
              <w:ind w:left="356" w:hanging="356"/>
              <w:jc w:val="both"/>
            </w:pPr>
            <w:r>
              <w:tab/>
              <w:t>Der Bewegungsplan sollte detailliert die angestrebte Technik enthalten und auch die inneren eigenen Empfindungen berücksichtigen.</w:t>
            </w:r>
          </w:p>
          <w:p w:rsidR="00603737" w:rsidRDefault="00603737">
            <w:pPr>
              <w:pStyle w:val="Textkrper2"/>
              <w:ind w:left="356" w:hanging="356"/>
              <w:jc w:val="both"/>
            </w:pPr>
          </w:p>
          <w:p w:rsidR="00603737" w:rsidRDefault="00603737">
            <w:pPr>
              <w:pStyle w:val="Textkrper2"/>
              <w:ind w:left="356" w:hanging="356"/>
              <w:jc w:val="both"/>
              <w:rPr>
                <w:b/>
              </w:rPr>
            </w:pPr>
            <w:r>
              <w:rPr>
                <w:b/>
              </w:rPr>
              <w:t>2.</w:t>
            </w:r>
            <w:r>
              <w:rPr>
                <w:b/>
              </w:rPr>
              <w:tab/>
              <w:t>Sich den Bewegungsplan vorstellen</w:t>
            </w:r>
          </w:p>
          <w:p w:rsidR="00603737" w:rsidRDefault="00603737">
            <w:pPr>
              <w:pStyle w:val="Textkrper2"/>
              <w:ind w:left="356" w:hanging="356"/>
              <w:jc w:val="both"/>
            </w:pPr>
            <w:r>
              <w:tab/>
              <w:t>Den Bewegungsplan stellt man sich ein paar Tage jeweils für eine ha</w:t>
            </w:r>
            <w:r>
              <w:t>l</w:t>
            </w:r>
            <w:r>
              <w:t>be Stunde vor. Dabei sollte man sich nicht von aussen sehen, sondern das Gefühl haben, man führe die Bewegung selber aus.</w:t>
            </w:r>
          </w:p>
          <w:p w:rsidR="00603737" w:rsidRDefault="00603737">
            <w:pPr>
              <w:pStyle w:val="Textkrper2"/>
              <w:ind w:left="356" w:hanging="356"/>
              <w:jc w:val="both"/>
            </w:pPr>
          </w:p>
          <w:p w:rsidR="00603737" w:rsidRDefault="00603737">
            <w:pPr>
              <w:pStyle w:val="Textkrper2"/>
              <w:ind w:left="356" w:hanging="356"/>
              <w:jc w:val="both"/>
              <w:rPr>
                <w:b/>
              </w:rPr>
            </w:pPr>
            <w:r>
              <w:rPr>
                <w:b/>
              </w:rPr>
              <w:t>3.</w:t>
            </w:r>
            <w:r>
              <w:rPr>
                <w:b/>
              </w:rPr>
              <w:tab/>
              <w:t>In Knotenpunkte gliedern</w:t>
            </w:r>
          </w:p>
          <w:p w:rsidR="00603737" w:rsidRDefault="00603737">
            <w:pPr>
              <w:pStyle w:val="Textkrper2"/>
              <w:ind w:left="356" w:hanging="356"/>
              <w:jc w:val="both"/>
            </w:pPr>
            <w:r>
              <w:tab/>
              <w:t>Sobald der Bewegungsplan in der Vorstellung problemlos abläuft, sucht man sich Knotenpunkt (= Schlüsselstellen der Bewegung) innerhalb dieses Ablaufs aus.</w:t>
            </w:r>
          </w:p>
          <w:p w:rsidR="00603737" w:rsidRDefault="00603737">
            <w:pPr>
              <w:pStyle w:val="Textkrper2"/>
              <w:ind w:left="356" w:hanging="356"/>
              <w:jc w:val="both"/>
            </w:pPr>
          </w:p>
          <w:p w:rsidR="00603737" w:rsidRDefault="00603737">
            <w:pPr>
              <w:pStyle w:val="Textkrper2"/>
              <w:ind w:left="356" w:hanging="356"/>
              <w:jc w:val="both"/>
              <w:rPr>
                <w:b/>
              </w:rPr>
            </w:pPr>
            <w:r>
              <w:rPr>
                <w:b/>
              </w:rPr>
              <w:t>4.</w:t>
            </w:r>
            <w:r>
              <w:rPr>
                <w:b/>
              </w:rPr>
              <w:tab/>
              <w:t>Auf Schlagworte verkürzen</w:t>
            </w:r>
          </w:p>
          <w:p w:rsidR="00603737" w:rsidRDefault="00603737">
            <w:pPr>
              <w:pStyle w:val="Textkrper2"/>
              <w:ind w:left="356" w:hanging="356"/>
              <w:jc w:val="both"/>
            </w:pPr>
            <w:r>
              <w:tab/>
              <w:t>Der Bewegungsablauf wird nun auf die Knotenpunkte reduziert und auf  Schlagworte verkürzt. Diesen Ablauf stellt man sich mit verbaler Unte</w:t>
            </w:r>
            <w:r>
              <w:t>r</w:t>
            </w:r>
            <w:r>
              <w:t>stützung vor.</w:t>
            </w:r>
          </w:p>
          <w:p w:rsidR="00603737" w:rsidRDefault="00603737">
            <w:pPr>
              <w:pStyle w:val="Textkrper2"/>
              <w:ind w:left="356" w:hanging="356"/>
              <w:jc w:val="both"/>
            </w:pPr>
          </w:p>
          <w:p w:rsidR="00603737" w:rsidRDefault="00603737">
            <w:pPr>
              <w:pStyle w:val="Textkrper2"/>
              <w:ind w:left="356" w:hanging="356"/>
              <w:jc w:val="both"/>
              <w:rPr>
                <w:b/>
              </w:rPr>
            </w:pPr>
            <w:r>
              <w:rPr>
                <w:b/>
              </w:rPr>
              <w:t>5.</w:t>
            </w:r>
            <w:r>
              <w:rPr>
                <w:b/>
              </w:rPr>
              <w:tab/>
              <w:t>Die Schlagworte rhythmisieren</w:t>
            </w:r>
          </w:p>
          <w:p w:rsidR="00603737" w:rsidRDefault="00603737">
            <w:pPr>
              <w:pStyle w:val="Textkrper2"/>
              <w:ind w:left="356" w:hanging="356"/>
              <w:jc w:val="both"/>
            </w:pPr>
            <w:r>
              <w:tab/>
              <w:t xml:space="preserve">Die Schlagworte werden rhythmisch so ausgesprochen, dass sie dem zeitlichen Ablauf der Bewegung entsprechen. Gleichzeitig stellt man sich die Bewegung in diesem Timing vor. Beispiel Tennisaufschlag: </w:t>
            </w:r>
            <w:proofErr w:type="spellStart"/>
            <w:r>
              <w:t>aaaaa</w:t>
            </w:r>
            <w:r>
              <w:t>u</w:t>
            </w:r>
            <w:r>
              <w:t>us</w:t>
            </w:r>
            <w:proofErr w:type="spellEnd"/>
            <w:r>
              <w:t>(holen), tief(gehen)-Schlag</w:t>
            </w:r>
          </w:p>
          <w:p w:rsidR="00603737" w:rsidRDefault="00603737">
            <w:pPr>
              <w:pStyle w:val="Textkrper2"/>
              <w:ind w:left="356" w:hanging="356"/>
              <w:jc w:val="both"/>
            </w:pPr>
            <w:r>
              <w:tab/>
              <w:t>Dieser Schritt sollte ca. über 3 Trainingseinheiten à 15 Minuten geübt werden.</w:t>
            </w:r>
          </w:p>
          <w:p w:rsidR="00603737" w:rsidRDefault="00603737">
            <w:pPr>
              <w:pStyle w:val="Textkrper2"/>
              <w:ind w:left="356" w:hanging="356"/>
              <w:jc w:val="both"/>
            </w:pPr>
          </w:p>
          <w:p w:rsidR="00603737" w:rsidRDefault="00603737">
            <w:pPr>
              <w:pStyle w:val="Textkrper2"/>
              <w:ind w:left="356" w:hanging="356"/>
              <w:jc w:val="both"/>
              <w:rPr>
                <w:b/>
              </w:rPr>
            </w:pPr>
            <w:r>
              <w:rPr>
                <w:b/>
              </w:rPr>
              <w:t>6.</w:t>
            </w:r>
            <w:r>
              <w:rPr>
                <w:b/>
              </w:rPr>
              <w:tab/>
              <w:t>Praktische Ausführung</w:t>
            </w:r>
          </w:p>
          <w:p w:rsidR="00603737" w:rsidRDefault="00603737">
            <w:pPr>
              <w:pStyle w:val="Textkrper2"/>
              <w:ind w:left="356" w:hanging="356"/>
              <w:jc w:val="both"/>
            </w:pPr>
            <w:r>
              <w:tab/>
              <w:t>Eine Kombination von mentalem und praktischem Training hat sich sehr bewährt. Beispielsweise: Auf 2 mentale Durchgänge folgen 10 prakt</w:t>
            </w:r>
            <w:r>
              <w:t>i</w:t>
            </w:r>
            <w:r>
              <w:t>sche Ausfü</w:t>
            </w:r>
            <w:r>
              <w:t>h</w:t>
            </w:r>
            <w:r>
              <w:t>rungen.</w:t>
            </w:r>
          </w:p>
          <w:p w:rsidR="00603737" w:rsidRDefault="00603737">
            <w:pPr>
              <w:pStyle w:val="Textkrper2"/>
              <w:ind w:left="356" w:hanging="356"/>
              <w:jc w:val="both"/>
            </w:pPr>
          </w:p>
        </w:tc>
      </w:tr>
      <w:tr w:rsidR="00603737">
        <w:tblPrEx>
          <w:tblCellMar>
            <w:top w:w="0" w:type="dxa"/>
            <w:bottom w:w="0" w:type="dxa"/>
          </w:tblCellMar>
        </w:tblPrEx>
        <w:tc>
          <w:tcPr>
            <w:tcW w:w="2338" w:type="dxa"/>
          </w:tcPr>
          <w:p w:rsidR="00603737" w:rsidRDefault="00603737">
            <w:pPr>
              <w:pStyle w:val="Textkrper2"/>
              <w:ind w:left="0" w:firstLine="0"/>
              <w:jc w:val="both"/>
              <w:rPr>
                <w:b/>
              </w:rPr>
            </w:pPr>
            <w:r>
              <w:rPr>
                <w:b/>
              </w:rPr>
              <w:t>Zeitpunkt</w:t>
            </w:r>
          </w:p>
        </w:tc>
        <w:tc>
          <w:tcPr>
            <w:tcW w:w="6872" w:type="dxa"/>
          </w:tcPr>
          <w:p w:rsidR="00603737" w:rsidRDefault="00603737">
            <w:pPr>
              <w:pStyle w:val="Textkrper2"/>
              <w:ind w:left="0" w:firstLine="0"/>
              <w:jc w:val="both"/>
            </w:pPr>
            <w:r>
              <w:t>Während des Trainings zur Schulung</w:t>
            </w:r>
          </w:p>
          <w:p w:rsidR="00603737" w:rsidRDefault="00603737">
            <w:pPr>
              <w:pStyle w:val="Textkrper2"/>
              <w:ind w:left="0" w:firstLine="0"/>
              <w:jc w:val="both"/>
            </w:pPr>
            <w:r>
              <w:t>Während des Wettkampfs vor anspruchsvollen Bewegungen</w:t>
            </w:r>
          </w:p>
          <w:p w:rsidR="00603737" w:rsidRDefault="00603737">
            <w:pPr>
              <w:pStyle w:val="Textkrper2"/>
              <w:ind w:left="0" w:firstLine="0"/>
              <w:jc w:val="both"/>
            </w:pPr>
          </w:p>
        </w:tc>
      </w:tr>
    </w:tbl>
    <w:p w:rsidR="00603737" w:rsidRDefault="00603737">
      <w:pPr>
        <w:pStyle w:val="Textkrper2"/>
        <w:ind w:left="0" w:firstLine="0"/>
        <w:jc w:val="right"/>
      </w:pPr>
    </w:p>
    <w:p w:rsidR="00603737" w:rsidRDefault="00603737">
      <w:pPr>
        <w:pStyle w:val="Textkrper2"/>
        <w:ind w:left="0" w:firstLine="0"/>
        <w:jc w:val="right"/>
      </w:pPr>
      <w:r>
        <w:t>(nach Video Magglingen „vorgedacht-leicht gemacht“ 1992)</w:t>
      </w:r>
    </w:p>
    <w:p w:rsidR="00603737" w:rsidRDefault="00603737">
      <w:pPr>
        <w:pStyle w:val="Textkrper2"/>
        <w:ind w:left="0" w:firstLine="0"/>
        <w:jc w:val="right"/>
      </w:pPr>
      <w:r>
        <w:t>(Eberspächer 1995, Trainingsbegleiter S. 13)</w:t>
      </w:r>
    </w:p>
    <w:p w:rsidR="00603737" w:rsidRDefault="00603737">
      <w:pPr>
        <w:pStyle w:val="Textkrper2"/>
        <w:ind w:left="0" w:firstLine="0"/>
        <w:jc w:val="right"/>
      </w:pPr>
      <w:r>
        <w:t>(Seiler/Stock 1994, 140)</w:t>
      </w:r>
    </w:p>
    <w:p w:rsidR="00603737" w:rsidRDefault="00603737">
      <w:pPr>
        <w:pStyle w:val="Textkrper"/>
      </w:pPr>
    </w:p>
    <w:p w:rsidR="00603737" w:rsidRDefault="00603737">
      <w:pPr>
        <w:pStyle w:val="Textkrper"/>
      </w:pPr>
    </w:p>
    <w:p w:rsidR="00603737" w:rsidRDefault="00603737">
      <w:pPr>
        <w:pStyle w:val="Textkrper"/>
      </w:pPr>
      <w:r>
        <w:t>Damit die oben beschriebene Methode zum Erfolg führen kann, müssen vier Bedi</w:t>
      </w:r>
      <w:r>
        <w:t>n</w:t>
      </w:r>
      <w:r>
        <w:t>gungen erfüllt sein:</w:t>
      </w:r>
    </w:p>
    <w:p w:rsidR="00603737" w:rsidRDefault="00603737">
      <w:pPr>
        <w:pStyle w:val="Textkrper"/>
        <w:numPr>
          <w:ilvl w:val="0"/>
          <w:numId w:val="15"/>
        </w:numPr>
      </w:pPr>
      <w:r>
        <w:t>Entspannungszustand</w:t>
      </w:r>
    </w:p>
    <w:p w:rsidR="00603737" w:rsidRDefault="00603737">
      <w:pPr>
        <w:pStyle w:val="Textkrper"/>
        <w:numPr>
          <w:ilvl w:val="0"/>
          <w:numId w:val="15"/>
        </w:numPr>
      </w:pPr>
      <w:r>
        <w:t>Eigenerfahrung in der entsprechenden Bewegung</w:t>
      </w:r>
    </w:p>
    <w:p w:rsidR="00603737" w:rsidRDefault="00603737">
      <w:pPr>
        <w:pStyle w:val="Textkrper"/>
        <w:numPr>
          <w:ilvl w:val="0"/>
          <w:numId w:val="15"/>
        </w:numPr>
      </w:pPr>
      <w:r>
        <w:t>Eigenperspektive</w:t>
      </w:r>
    </w:p>
    <w:p w:rsidR="00603737" w:rsidRDefault="00603737">
      <w:pPr>
        <w:pStyle w:val="Textkrper"/>
        <w:numPr>
          <w:ilvl w:val="0"/>
          <w:numId w:val="15"/>
        </w:numPr>
      </w:pPr>
      <w:r>
        <w:t>Lebhaftes Sich-Vorstellen</w:t>
      </w:r>
      <w:r>
        <w:br w:type="page"/>
      </w:r>
    </w:p>
    <w:p w:rsidR="00603737" w:rsidRDefault="00603737">
      <w:pPr>
        <w:pStyle w:val="Textkrper2"/>
        <w:ind w:left="0" w:firstLine="0"/>
        <w:jc w:val="both"/>
        <w:rPr>
          <w:sz w:val="24"/>
        </w:rPr>
      </w:pPr>
      <w:r>
        <w:rPr>
          <w:sz w:val="24"/>
        </w:rPr>
        <w:lastRenderedPageBreak/>
        <w:t>Neben dem ideomotorischen Training gibt es folgende Variante des mentalen Tra</w:t>
      </w:r>
      <w:r>
        <w:rPr>
          <w:sz w:val="24"/>
        </w:rPr>
        <w:t>i</w:t>
      </w:r>
      <w:r>
        <w:rPr>
          <w:sz w:val="24"/>
        </w:rPr>
        <w:t>nings:</w:t>
      </w:r>
    </w:p>
    <w:p w:rsidR="00603737" w:rsidRDefault="00603737">
      <w:pPr>
        <w:pStyle w:val="Textkrper2"/>
        <w:ind w:left="0" w:firstLine="0"/>
        <w:jc w:val="both"/>
        <w:rPr>
          <w:b/>
          <w:sz w:val="24"/>
        </w:rPr>
      </w:pPr>
    </w:p>
    <w:p w:rsidR="00603737" w:rsidRDefault="00603737">
      <w:pPr>
        <w:pStyle w:val="Textkrper2"/>
        <w:ind w:left="0" w:firstLine="0"/>
        <w:jc w:val="both"/>
        <w:rPr>
          <w:b/>
          <w:sz w:val="24"/>
        </w:rPr>
      </w:pPr>
      <w:r>
        <w:rPr>
          <w:b/>
          <w:sz w:val="24"/>
        </w:rPr>
        <w:t>Methode „Visualisieren“</w:t>
      </w:r>
    </w:p>
    <w:p w:rsidR="00603737" w:rsidRDefault="00603737">
      <w:pPr>
        <w:pStyle w:val="Textkrper2"/>
        <w:ind w:left="0" w:firstLine="0"/>
        <w:jc w:val="both"/>
        <w:rPr>
          <w:b/>
          <w:sz w:val="24"/>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338"/>
        <w:gridCol w:w="6804"/>
      </w:tblGrid>
      <w:tr w:rsidR="00603737">
        <w:tblPrEx>
          <w:tblCellMar>
            <w:top w:w="0" w:type="dxa"/>
            <w:bottom w:w="0" w:type="dxa"/>
          </w:tblCellMar>
        </w:tblPrEx>
        <w:tc>
          <w:tcPr>
            <w:tcW w:w="2338" w:type="dxa"/>
          </w:tcPr>
          <w:p w:rsidR="00603737" w:rsidRDefault="00603737">
            <w:pPr>
              <w:pStyle w:val="Textkrper2"/>
              <w:ind w:left="0" w:firstLine="0"/>
              <w:jc w:val="both"/>
              <w:rPr>
                <w:b/>
              </w:rPr>
            </w:pPr>
            <w:r>
              <w:rPr>
                <w:b/>
              </w:rPr>
              <w:t>Wirkung</w:t>
            </w:r>
          </w:p>
        </w:tc>
        <w:tc>
          <w:tcPr>
            <w:tcW w:w="6804" w:type="dxa"/>
          </w:tcPr>
          <w:p w:rsidR="00603737" w:rsidRDefault="00603737">
            <w:pPr>
              <w:pStyle w:val="Textkrper2"/>
              <w:ind w:left="0" w:firstLine="0"/>
              <w:jc w:val="both"/>
            </w:pPr>
            <w:r>
              <w:t>Verbesserung der Bewegungsvorstellung</w:t>
            </w:r>
          </w:p>
          <w:p w:rsidR="00603737" w:rsidRDefault="00603737">
            <w:pPr>
              <w:pStyle w:val="Textkrper2"/>
              <w:ind w:left="0" w:firstLine="0"/>
              <w:jc w:val="both"/>
            </w:pPr>
            <w:r>
              <w:t>Aufbau von Bewegungssicherheit</w:t>
            </w:r>
          </w:p>
          <w:p w:rsidR="00603737" w:rsidRDefault="00603737">
            <w:pPr>
              <w:pStyle w:val="Textkrper2"/>
              <w:ind w:left="0" w:firstLine="0"/>
              <w:jc w:val="both"/>
            </w:pPr>
            <w:r>
              <w:t>Aufbau von Selbstbewusstsein</w:t>
            </w:r>
          </w:p>
          <w:p w:rsidR="00603737" w:rsidRDefault="00603737">
            <w:pPr>
              <w:pStyle w:val="Textkrper2"/>
              <w:ind w:left="0" w:firstLine="0"/>
              <w:jc w:val="both"/>
            </w:pPr>
            <w:r>
              <w:t>Neu- und Umlernen schwieriger Bewegungsabläufe</w:t>
            </w:r>
          </w:p>
          <w:p w:rsidR="00603737" w:rsidRDefault="00603737">
            <w:pPr>
              <w:pStyle w:val="Textkrper2"/>
              <w:ind w:left="0" w:firstLine="0"/>
              <w:jc w:val="both"/>
            </w:pPr>
          </w:p>
        </w:tc>
      </w:tr>
      <w:tr w:rsidR="00603737">
        <w:tblPrEx>
          <w:tblCellMar>
            <w:top w:w="0" w:type="dxa"/>
            <w:bottom w:w="0" w:type="dxa"/>
          </w:tblCellMar>
        </w:tblPrEx>
        <w:tc>
          <w:tcPr>
            <w:tcW w:w="2338" w:type="dxa"/>
          </w:tcPr>
          <w:p w:rsidR="00603737" w:rsidRDefault="00603737">
            <w:pPr>
              <w:pStyle w:val="Textkrper2"/>
              <w:ind w:left="0" w:firstLine="0"/>
              <w:jc w:val="both"/>
              <w:rPr>
                <w:b/>
              </w:rPr>
            </w:pPr>
            <w:r>
              <w:rPr>
                <w:b/>
              </w:rPr>
              <w:t>Ablauf</w:t>
            </w:r>
          </w:p>
        </w:tc>
        <w:tc>
          <w:tcPr>
            <w:tcW w:w="6804" w:type="dxa"/>
          </w:tcPr>
          <w:p w:rsidR="00603737" w:rsidRDefault="00603737">
            <w:pPr>
              <w:pStyle w:val="Textkrper2"/>
              <w:ind w:left="0" w:firstLine="0"/>
              <w:jc w:val="both"/>
            </w:pPr>
            <w:r>
              <w:t>Augen schliessen, ruhig und gleichmässig atmen</w:t>
            </w:r>
          </w:p>
          <w:p w:rsidR="00603737" w:rsidRDefault="00603737">
            <w:pPr>
              <w:pStyle w:val="Textkrper2"/>
              <w:ind w:left="0" w:firstLine="0"/>
              <w:jc w:val="both"/>
            </w:pPr>
            <w:r>
              <w:t>Visuelle Vorstellung einer folgenden Bewegungsausführung</w:t>
            </w:r>
          </w:p>
          <w:p w:rsidR="00603737" w:rsidRDefault="00603737">
            <w:pPr>
              <w:pStyle w:val="Textkrper2"/>
              <w:ind w:left="0" w:firstLine="0"/>
              <w:jc w:val="both"/>
            </w:pPr>
            <w:r>
              <w:t>Sobald die Bewegung klar ist, erfolgt die praktische Ausführung</w:t>
            </w:r>
          </w:p>
          <w:p w:rsidR="00603737" w:rsidRDefault="00603737">
            <w:pPr>
              <w:pStyle w:val="Textkrper2"/>
              <w:ind w:left="0" w:firstLine="0"/>
              <w:jc w:val="both"/>
            </w:pPr>
          </w:p>
          <w:p w:rsidR="00603737" w:rsidRDefault="00603737">
            <w:pPr>
              <w:pStyle w:val="Textkrper2"/>
              <w:ind w:left="0" w:firstLine="0"/>
              <w:jc w:val="both"/>
            </w:pPr>
            <w:r>
              <w:t>Hinweise zur Bewegungsvorstellung:</w:t>
            </w:r>
          </w:p>
          <w:p w:rsidR="00603737" w:rsidRDefault="00603737">
            <w:pPr>
              <w:pStyle w:val="Textkrper2"/>
              <w:ind w:left="0" w:firstLine="0"/>
              <w:jc w:val="both"/>
            </w:pPr>
            <w:r>
              <w:t>Versuche, dich optimal zu erleben.</w:t>
            </w:r>
          </w:p>
          <w:p w:rsidR="00603737" w:rsidRDefault="00603737">
            <w:pPr>
              <w:pStyle w:val="Textkrper2"/>
              <w:ind w:left="0" w:firstLine="0"/>
              <w:jc w:val="both"/>
            </w:pPr>
            <w:r>
              <w:t>Betrachte Dich von aussen, wie in einem Film</w:t>
            </w:r>
          </w:p>
          <w:p w:rsidR="00603737" w:rsidRDefault="00603737">
            <w:pPr>
              <w:pStyle w:val="Textkrper2"/>
              <w:ind w:left="0" w:firstLine="0"/>
              <w:jc w:val="both"/>
            </w:pPr>
          </w:p>
        </w:tc>
      </w:tr>
      <w:tr w:rsidR="00603737">
        <w:tblPrEx>
          <w:tblCellMar>
            <w:top w:w="0" w:type="dxa"/>
            <w:bottom w:w="0" w:type="dxa"/>
          </w:tblCellMar>
        </w:tblPrEx>
        <w:tc>
          <w:tcPr>
            <w:tcW w:w="2338" w:type="dxa"/>
          </w:tcPr>
          <w:p w:rsidR="00603737" w:rsidRDefault="00603737">
            <w:pPr>
              <w:pStyle w:val="Textkrper2"/>
              <w:ind w:left="0" w:firstLine="0"/>
              <w:jc w:val="both"/>
              <w:rPr>
                <w:b/>
              </w:rPr>
            </w:pPr>
            <w:r>
              <w:rPr>
                <w:b/>
              </w:rPr>
              <w:t>Zeitpunkt</w:t>
            </w:r>
          </w:p>
        </w:tc>
        <w:tc>
          <w:tcPr>
            <w:tcW w:w="6804" w:type="dxa"/>
          </w:tcPr>
          <w:p w:rsidR="00603737" w:rsidRDefault="00603737">
            <w:pPr>
              <w:pStyle w:val="Textkrper2"/>
              <w:ind w:left="0" w:firstLine="0"/>
              <w:jc w:val="both"/>
            </w:pPr>
            <w:r>
              <w:t>Unmittelbar vor anspruchsvollen Bewegungsphasen</w:t>
            </w:r>
          </w:p>
          <w:p w:rsidR="00603737" w:rsidRDefault="00603737">
            <w:pPr>
              <w:pStyle w:val="Textkrper2"/>
              <w:ind w:left="0" w:firstLine="0"/>
              <w:jc w:val="both"/>
            </w:pPr>
          </w:p>
        </w:tc>
      </w:tr>
    </w:tbl>
    <w:p w:rsidR="00603737" w:rsidRDefault="00603737">
      <w:pPr>
        <w:pStyle w:val="Textkrper2"/>
        <w:ind w:left="0" w:firstLine="0"/>
        <w:jc w:val="right"/>
      </w:pPr>
      <w:r>
        <w:t>(Seiler/Stock 1994, 138)</w:t>
      </w:r>
    </w:p>
    <w:p w:rsidR="00603737" w:rsidRDefault="00603737">
      <w:pPr>
        <w:pStyle w:val="Textkrper"/>
      </w:pPr>
    </w:p>
    <w:p w:rsidR="00603737" w:rsidRDefault="00603737">
      <w:pPr>
        <w:pStyle w:val="Textkrper"/>
      </w:pPr>
    </w:p>
    <w:p w:rsidR="00603737" w:rsidRDefault="00603737">
      <w:pPr>
        <w:pStyle w:val="Textkrper"/>
        <w:pBdr>
          <w:top w:val="single" w:sz="4" w:space="1" w:color="auto"/>
          <w:left w:val="single" w:sz="4" w:space="4" w:color="auto"/>
          <w:bottom w:val="single" w:sz="4" w:space="1" w:color="auto"/>
          <w:right w:val="single" w:sz="4" w:space="4" w:color="auto"/>
        </w:pBdr>
        <w:rPr>
          <w:i/>
        </w:rPr>
      </w:pPr>
      <w:r>
        <w:rPr>
          <w:b/>
          <w:i/>
        </w:rPr>
        <w:t>Aufgabe</w:t>
      </w:r>
      <w:r>
        <w:rPr>
          <w:i/>
        </w:rPr>
        <w:t>:</w:t>
      </w:r>
    </w:p>
    <w:p w:rsidR="00603737" w:rsidRDefault="00603737">
      <w:pPr>
        <w:pStyle w:val="Textkrper"/>
        <w:pBdr>
          <w:top w:val="single" w:sz="4" w:space="1" w:color="auto"/>
          <w:left w:val="single" w:sz="4" w:space="4" w:color="auto"/>
          <w:bottom w:val="single" w:sz="4" w:space="1" w:color="auto"/>
          <w:right w:val="single" w:sz="4" w:space="4" w:color="auto"/>
        </w:pBdr>
        <w:ind w:left="426" w:hanging="426"/>
        <w:rPr>
          <w:i/>
        </w:rPr>
      </w:pPr>
      <w:r>
        <w:rPr>
          <w:i/>
        </w:rPr>
        <w:fldChar w:fldCharType="begin"/>
      </w:r>
      <w:r>
        <w:rPr>
          <w:i/>
        </w:rPr>
        <w:instrText xml:space="preserve"> AUTONUM </w:instrText>
      </w:r>
      <w:r>
        <w:rPr>
          <w:i/>
        </w:rPr>
        <w:fldChar w:fldCharType="end"/>
      </w:r>
      <w:r>
        <w:rPr>
          <w:i/>
        </w:rPr>
        <w:tab/>
        <w:t>Wende die Methode „Visualisieren“ im Klettern an. Studiere vor dem Einstieg in eine Route in aller Ruhe die ersten 5-6 Griffe und Tritte und merke Dir die Abfo</w:t>
      </w:r>
      <w:r>
        <w:rPr>
          <w:i/>
        </w:rPr>
        <w:t>l</w:t>
      </w:r>
      <w:r>
        <w:rPr>
          <w:i/>
        </w:rPr>
        <w:t>ge. Schliesse die Augen und sieh‘ Dich selber „wie in einem Film“ diese Abfolge flüssig klettern. Geh‘ die Abfolge in Gedanken dreimal durch und versuche dann genauso zu kle</w:t>
      </w:r>
      <w:r>
        <w:rPr>
          <w:i/>
        </w:rPr>
        <w:t>t</w:t>
      </w:r>
      <w:r>
        <w:rPr>
          <w:i/>
        </w:rPr>
        <w:t xml:space="preserve">tern. </w:t>
      </w:r>
    </w:p>
    <w:p w:rsidR="00603737" w:rsidRDefault="00603737">
      <w:pPr>
        <w:pStyle w:val="Textkrper"/>
        <w:pBdr>
          <w:top w:val="single" w:sz="4" w:space="1" w:color="auto"/>
          <w:left w:val="single" w:sz="4" w:space="4" w:color="auto"/>
          <w:bottom w:val="single" w:sz="4" w:space="1" w:color="auto"/>
          <w:right w:val="single" w:sz="4" w:space="4" w:color="auto"/>
        </w:pBdr>
        <w:ind w:left="426" w:hanging="426"/>
        <w:rPr>
          <w:i/>
        </w:rPr>
      </w:pPr>
    </w:p>
    <w:p w:rsidR="00603737" w:rsidRDefault="00603737">
      <w:pPr>
        <w:pStyle w:val="Textkrper"/>
        <w:pBdr>
          <w:top w:val="single" w:sz="4" w:space="1" w:color="auto"/>
          <w:left w:val="single" w:sz="4" w:space="4" w:color="auto"/>
          <w:bottom w:val="single" w:sz="4" w:space="1" w:color="auto"/>
          <w:right w:val="single" w:sz="4" w:space="4" w:color="auto"/>
        </w:pBdr>
        <w:ind w:left="426" w:hanging="426"/>
      </w:pPr>
      <w:r>
        <w:t xml:space="preserve">Die letzte Aufgabe ist als Zusammenfassung von Kapitel </w:t>
      </w:r>
      <w:r>
        <w:fldChar w:fldCharType="begin"/>
      </w:r>
      <w:r>
        <w:instrText xml:space="preserve"> REF _Ref29651526 \r \h </w:instrText>
      </w:r>
      <w:r>
        <w:instrText xml:space="preserve"> \* MERGEFORMAT </w:instrText>
      </w:r>
      <w:r>
        <w:fldChar w:fldCharType="separate"/>
      </w:r>
      <w:r>
        <w:t>6</w:t>
      </w:r>
      <w:r>
        <w:fldChar w:fldCharType="end"/>
      </w:r>
      <w:r>
        <w:t xml:space="preserve"> gedacht:</w:t>
      </w:r>
    </w:p>
    <w:p w:rsidR="00603737" w:rsidRDefault="00603737">
      <w:pPr>
        <w:pStyle w:val="Textkrper"/>
        <w:pBdr>
          <w:top w:val="single" w:sz="4" w:space="1" w:color="auto"/>
          <w:left w:val="single" w:sz="4" w:space="4" w:color="auto"/>
          <w:bottom w:val="single" w:sz="4" w:space="1" w:color="auto"/>
          <w:right w:val="single" w:sz="4" w:space="4" w:color="auto"/>
        </w:pBdr>
        <w:ind w:left="426" w:hanging="426"/>
        <w:rPr>
          <w:i/>
        </w:rPr>
      </w:pPr>
      <w:r>
        <w:rPr>
          <w:i/>
        </w:rPr>
        <w:fldChar w:fldCharType="begin"/>
      </w:r>
      <w:r>
        <w:rPr>
          <w:i/>
        </w:rPr>
        <w:instrText xml:space="preserve"> AUTONUM </w:instrText>
      </w:r>
      <w:r>
        <w:rPr>
          <w:i/>
        </w:rPr>
        <w:fldChar w:fldCharType="end"/>
      </w:r>
      <w:r>
        <w:rPr>
          <w:i/>
        </w:rPr>
        <w:tab/>
        <w:t>Wozu dient psychologisches Training im Sport? Beschreibe die verschiedenen Anwendungsbereiche in je 1-2 Sätzen.</w:t>
      </w:r>
    </w:p>
    <w:p w:rsidR="00603737" w:rsidRDefault="00603737">
      <w:pPr>
        <w:pStyle w:val="Textkrper"/>
      </w:pPr>
    </w:p>
    <w:p w:rsidR="00603737" w:rsidRDefault="00603737">
      <w:pPr>
        <w:pStyle w:val="Textkrper"/>
      </w:pPr>
      <w:r>
        <w:br w:type="page"/>
      </w:r>
    </w:p>
    <w:p w:rsidR="00603737" w:rsidRDefault="00603737">
      <w:pPr>
        <w:pStyle w:val="berschrift1"/>
        <w:jc w:val="both"/>
      </w:pPr>
      <w:bookmarkStart w:id="30" w:name="_Toc501374493"/>
      <w:bookmarkStart w:id="31" w:name="_Toc63591637"/>
      <w:r>
        <w:lastRenderedPageBreak/>
        <w:t>Literatur</w:t>
      </w:r>
      <w:bookmarkEnd w:id="30"/>
      <w:bookmarkEnd w:id="31"/>
    </w:p>
    <w:p w:rsidR="00603737" w:rsidRDefault="00603737">
      <w:pPr>
        <w:pStyle w:val="Textkrper"/>
        <w:jc w:val="both"/>
      </w:pPr>
    </w:p>
    <w:p w:rsidR="00603737" w:rsidRDefault="00603737">
      <w:pPr>
        <w:pStyle w:val="Textkrper"/>
        <w:numPr>
          <w:ilvl w:val="0"/>
          <w:numId w:val="2"/>
        </w:numPr>
        <w:jc w:val="both"/>
      </w:pPr>
      <w:r w:rsidRPr="005A671D">
        <w:rPr>
          <w:lang w:val="en-GB"/>
        </w:rPr>
        <w:t xml:space="preserve">De </w:t>
      </w:r>
      <w:proofErr w:type="spellStart"/>
      <w:r w:rsidRPr="005A671D">
        <w:rPr>
          <w:lang w:val="en-GB"/>
        </w:rPr>
        <w:t>Boemerang</w:t>
      </w:r>
      <w:proofErr w:type="spellEnd"/>
      <w:r w:rsidRPr="005A671D">
        <w:rPr>
          <w:lang w:val="en-GB"/>
        </w:rPr>
        <w:t>/</w:t>
      </w:r>
      <w:proofErr w:type="spellStart"/>
      <w:r w:rsidRPr="005A671D">
        <w:rPr>
          <w:lang w:val="en-GB"/>
        </w:rPr>
        <w:t>Gürcel</w:t>
      </w:r>
      <w:proofErr w:type="spellEnd"/>
      <w:r w:rsidRPr="005A671D">
        <w:rPr>
          <w:lang w:val="en-GB"/>
        </w:rPr>
        <w:t xml:space="preserve">: The Champions. </w:t>
      </w:r>
      <w:proofErr w:type="spellStart"/>
      <w:r>
        <w:t>Arboris</w:t>
      </w:r>
      <w:proofErr w:type="spellEnd"/>
      <w:r>
        <w:t xml:space="preserve"> Verlag </w:t>
      </w:r>
      <w:proofErr w:type="spellStart"/>
      <w:r>
        <w:t>Zelhem</w:t>
      </w:r>
      <w:proofErr w:type="spellEnd"/>
      <w:r>
        <w:t xml:space="preserve"> 2000</w:t>
      </w:r>
    </w:p>
    <w:p w:rsidR="00603737" w:rsidRDefault="00603737">
      <w:pPr>
        <w:pStyle w:val="Textkrper"/>
        <w:numPr>
          <w:ilvl w:val="0"/>
          <w:numId w:val="2"/>
        </w:numPr>
        <w:jc w:val="both"/>
      </w:pPr>
      <w:r>
        <w:t xml:space="preserve">Eberspächer, </w:t>
      </w:r>
      <w:proofErr w:type="spellStart"/>
      <w:r>
        <w:t>H.:Sportpsychologie</w:t>
      </w:r>
      <w:proofErr w:type="spellEnd"/>
      <w:r>
        <w:t>, Rowohlt Taschenbuch Verlag GmbH, Reinbek bei Hamburg 1987</w:t>
      </w:r>
    </w:p>
    <w:p w:rsidR="00603737" w:rsidRDefault="00603737">
      <w:pPr>
        <w:pStyle w:val="Textkrper"/>
        <w:numPr>
          <w:ilvl w:val="0"/>
          <w:numId w:val="2"/>
        </w:numPr>
        <w:jc w:val="both"/>
      </w:pPr>
      <w:r>
        <w:t xml:space="preserve">Eberspächer, H.: Mentales Training, </w:t>
      </w:r>
      <w:proofErr w:type="spellStart"/>
      <w:r>
        <w:t>sportinform</w:t>
      </w:r>
      <w:proofErr w:type="spellEnd"/>
      <w:r>
        <w:t xml:space="preserve"> Verlag, München 1995</w:t>
      </w:r>
    </w:p>
    <w:p w:rsidR="00603737" w:rsidRDefault="00603737">
      <w:pPr>
        <w:pStyle w:val="Textkrper"/>
        <w:numPr>
          <w:ilvl w:val="0"/>
          <w:numId w:val="2"/>
        </w:numPr>
        <w:jc w:val="both"/>
      </w:pPr>
      <w:r>
        <w:t>Gabler, H./Nitsch, J.R./Singer, R.: Einführung in die Sportpsychologie Bd. 2, Teil 1: Grundthemen. Verlag Karl Hofmann. Schorndorf 2002</w:t>
      </w:r>
    </w:p>
    <w:p w:rsidR="00603737" w:rsidRDefault="00603737">
      <w:pPr>
        <w:pStyle w:val="Textkrper"/>
        <w:numPr>
          <w:ilvl w:val="0"/>
          <w:numId w:val="2"/>
        </w:numPr>
        <w:jc w:val="both"/>
      </w:pPr>
      <w:r>
        <w:t xml:space="preserve">Langen, D.: Autogenes Training, Gräfe und </w:t>
      </w:r>
      <w:proofErr w:type="spellStart"/>
      <w:r>
        <w:t>Unzer</w:t>
      </w:r>
      <w:proofErr w:type="spellEnd"/>
      <w:r>
        <w:t xml:space="preserve"> Verlag GmbH, München 1994</w:t>
      </w:r>
    </w:p>
    <w:p w:rsidR="00603737" w:rsidRDefault="00603737">
      <w:pPr>
        <w:pStyle w:val="Textkrper"/>
        <w:numPr>
          <w:ilvl w:val="0"/>
          <w:numId w:val="2"/>
        </w:numPr>
        <w:jc w:val="both"/>
      </w:pPr>
      <w:proofErr w:type="spellStart"/>
      <w:r>
        <w:t>Railo</w:t>
      </w:r>
      <w:proofErr w:type="spellEnd"/>
      <w:r>
        <w:t>, W.: Besser sein wenn’s zählt, Pagina GmbH, Friedberg 1986</w:t>
      </w:r>
    </w:p>
    <w:p w:rsidR="00603737" w:rsidRDefault="00603737">
      <w:pPr>
        <w:pStyle w:val="Textkrper"/>
        <w:numPr>
          <w:ilvl w:val="0"/>
          <w:numId w:val="2"/>
        </w:numPr>
        <w:jc w:val="both"/>
      </w:pPr>
      <w:r>
        <w:t>Seiler, R/ Stock, A.: Handbuch Psychotraining im Sport, Rowohlt Taschenbuch Verlag GmbH, Reinbek bei Hamburg 1994</w:t>
      </w:r>
    </w:p>
    <w:p w:rsidR="00603737" w:rsidRDefault="00603737">
      <w:pPr>
        <w:pStyle w:val="Textkrper"/>
        <w:jc w:val="both"/>
      </w:pPr>
    </w:p>
    <w:p w:rsidR="00603737" w:rsidRDefault="00603737">
      <w:pPr>
        <w:pStyle w:val="Textkrper"/>
        <w:jc w:val="both"/>
      </w:pPr>
    </w:p>
    <w:p w:rsidR="00603737" w:rsidRDefault="00603737">
      <w:pPr>
        <w:pStyle w:val="Textkrper"/>
        <w:jc w:val="both"/>
      </w:pPr>
      <w:r>
        <w:rPr>
          <w:b/>
        </w:rPr>
        <w:t>Video</w:t>
      </w:r>
    </w:p>
    <w:p w:rsidR="00603737" w:rsidRDefault="00603737">
      <w:pPr>
        <w:pStyle w:val="Textkrper"/>
        <w:numPr>
          <w:ilvl w:val="0"/>
          <w:numId w:val="13"/>
        </w:numPr>
        <w:jc w:val="both"/>
      </w:pPr>
      <w:r>
        <w:t>„Vorgedacht – leicht gemacht“. Mental gestütztes Techniktraining. Magglingen 1992</w:t>
      </w:r>
    </w:p>
    <w:p w:rsidR="00603737" w:rsidRDefault="00603737">
      <w:pPr>
        <w:pStyle w:val="Textkrper"/>
        <w:jc w:val="both"/>
      </w:pPr>
    </w:p>
    <w:p w:rsidR="00603737" w:rsidRDefault="00603737">
      <w:pPr>
        <w:pStyle w:val="Textkrper"/>
        <w:jc w:val="both"/>
      </w:pPr>
    </w:p>
    <w:p w:rsidR="00603737" w:rsidRDefault="00603737">
      <w:pPr>
        <w:pStyle w:val="Textkrper"/>
        <w:jc w:val="both"/>
      </w:pPr>
    </w:p>
    <w:p w:rsidR="00603737" w:rsidRDefault="00603737">
      <w:pPr>
        <w:pStyle w:val="berschrift1"/>
        <w:jc w:val="both"/>
      </w:pPr>
      <w:bookmarkStart w:id="32" w:name="_Toc501374494"/>
      <w:bookmarkStart w:id="33" w:name="_Toc63591638"/>
      <w:r>
        <w:t>Bildnachweis</w:t>
      </w:r>
      <w:bookmarkEnd w:id="32"/>
      <w:bookmarkEnd w:id="33"/>
    </w:p>
    <w:p w:rsidR="00603737" w:rsidRDefault="00603737">
      <w:pPr>
        <w:pStyle w:val="Textkrper"/>
        <w:jc w:val="both"/>
      </w:pPr>
    </w:p>
    <w:p w:rsidR="00603737" w:rsidRDefault="00603737">
      <w:pPr>
        <w:pStyle w:val="Textkrper"/>
        <w:ind w:left="1701" w:hanging="1701"/>
        <w:jc w:val="both"/>
      </w:pPr>
      <w:r>
        <w:t xml:space="preserve">Titelseite: </w:t>
      </w:r>
      <w:proofErr w:type="spellStart"/>
      <w:r>
        <w:t>Lleyton</w:t>
      </w:r>
      <w:proofErr w:type="spellEnd"/>
      <w:r>
        <w:t xml:space="preserve"> Hewitt</w:t>
      </w:r>
      <w:r>
        <w:tab/>
        <w:t>(http://espndeportes.espn.go</w:t>
      </w:r>
    </w:p>
    <w:p w:rsidR="00603737" w:rsidRDefault="00603737">
      <w:pPr>
        <w:pStyle w:val="Textkrper"/>
        <w:jc w:val="both"/>
      </w:pPr>
    </w:p>
    <w:p w:rsidR="00603737" w:rsidRDefault="00603737">
      <w:pPr>
        <w:pStyle w:val="Textkrper"/>
        <w:jc w:val="both"/>
      </w:pPr>
    </w:p>
    <w:p w:rsidR="00603737" w:rsidRDefault="00603737">
      <w:pPr>
        <w:pStyle w:val="Textkrper"/>
        <w:jc w:val="both"/>
      </w:pPr>
    </w:p>
    <w:sectPr w:rsidR="00603737" w:rsidSect="00BD7DA0">
      <w:headerReference w:type="default" r:id="rId19"/>
      <w:footerReference w:type="even" r:id="rId20"/>
      <w:footerReference w:type="default" r:id="rId21"/>
      <w:pgSz w:w="11906" w:h="16838" w:code="9"/>
      <w:pgMar w:top="1418" w:right="1418" w:bottom="1418" w:left="1418" w:header="720" w:footer="85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782" w:rsidRDefault="007E4782">
      <w:r>
        <w:separator/>
      </w:r>
    </w:p>
  </w:endnote>
  <w:endnote w:type="continuationSeparator" w:id="0">
    <w:p w:rsidR="007E4782" w:rsidRDefault="007E4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737" w:rsidRDefault="00603737">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23</w:t>
    </w:r>
    <w:r>
      <w:rPr>
        <w:rStyle w:val="Seitenzahl"/>
      </w:rPr>
      <w:fldChar w:fldCharType="end"/>
    </w:r>
  </w:p>
  <w:p w:rsidR="00603737" w:rsidRDefault="00603737">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737" w:rsidRDefault="00603737">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09369F">
      <w:rPr>
        <w:rStyle w:val="Seitenzahl"/>
        <w:noProof/>
      </w:rPr>
      <w:t>24</w:t>
    </w:r>
    <w:r>
      <w:rPr>
        <w:rStyle w:val="Seitenzahl"/>
      </w:rPr>
      <w:fldChar w:fldCharType="end"/>
    </w:r>
  </w:p>
  <w:p w:rsidR="00603737" w:rsidRDefault="00603737">
    <w:pPr>
      <w:pStyle w:val="Fuzeile"/>
      <w:ind w:right="360"/>
      <w:rPr>
        <w:rFonts w:ascii="Arial" w:hAnsi="Arial"/>
        <w:sz w:val="16"/>
      </w:rPr>
    </w:pPr>
    <w:r>
      <w:rPr>
        <w:rFonts w:ascii="Arial" w:hAnsi="Arial"/>
        <w:sz w:val="16"/>
      </w:rPr>
      <w:t>Glatzfelder 2003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782" w:rsidRDefault="007E4782">
      <w:r>
        <w:separator/>
      </w:r>
    </w:p>
  </w:footnote>
  <w:footnote w:type="continuationSeparator" w:id="0">
    <w:p w:rsidR="007E4782" w:rsidRDefault="007E47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737" w:rsidRDefault="00603737">
    <w:pPr>
      <w:pStyle w:val="Kopfzeile"/>
      <w:rPr>
        <w:rFonts w:ascii="Arial" w:hAnsi="Arial"/>
        <w:sz w:val="16"/>
      </w:rPr>
    </w:pPr>
    <w:r>
      <w:rPr>
        <w:rFonts w:ascii="Arial" w:hAnsi="Arial"/>
        <w:sz w:val="16"/>
      </w:rPr>
      <w:t>Sportpsychologie</w:t>
    </w:r>
    <w:r>
      <w:rPr>
        <w:rFonts w:ascii="Arial" w:hAnsi="Arial"/>
        <w:sz w:val="16"/>
      </w:rPr>
      <w:tab/>
    </w:r>
    <w:r>
      <w:rPr>
        <w:rFonts w:ascii="Arial" w:hAnsi="Arial"/>
        <w:sz w:val="16"/>
      </w:rPr>
      <w:tab/>
      <w:t>EF Sport 4. Semester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74208"/>
    <w:multiLevelType w:val="multilevel"/>
    <w:tmpl w:val="9E7CAB02"/>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1">
    <w:nsid w:val="17DC0966"/>
    <w:multiLevelType w:val="singleLevel"/>
    <w:tmpl w:val="AC6E88EA"/>
    <w:lvl w:ilvl="0">
      <w:start w:val="1"/>
      <w:numFmt w:val="bullet"/>
      <w:lvlText w:val="-"/>
      <w:lvlJc w:val="left"/>
      <w:pPr>
        <w:tabs>
          <w:tab w:val="num" w:pos="360"/>
        </w:tabs>
        <w:ind w:left="360" w:hanging="360"/>
      </w:pPr>
      <w:rPr>
        <w:rFonts w:ascii="Times New Roman" w:hAnsi="Times New Roman" w:hint="default"/>
      </w:rPr>
    </w:lvl>
  </w:abstractNum>
  <w:abstractNum w:abstractNumId="2">
    <w:nsid w:val="1C2A307F"/>
    <w:multiLevelType w:val="singleLevel"/>
    <w:tmpl w:val="B544AA86"/>
    <w:lvl w:ilvl="0">
      <w:start w:val="1"/>
      <w:numFmt w:val="bullet"/>
      <w:lvlText w:val=""/>
      <w:lvlJc w:val="left"/>
      <w:pPr>
        <w:tabs>
          <w:tab w:val="num" w:pos="360"/>
        </w:tabs>
        <w:ind w:left="360" w:hanging="360"/>
      </w:pPr>
      <w:rPr>
        <w:rFonts w:ascii="Symbol" w:hAnsi="Symbol" w:hint="default"/>
      </w:rPr>
    </w:lvl>
  </w:abstractNum>
  <w:abstractNum w:abstractNumId="3">
    <w:nsid w:val="21671D99"/>
    <w:multiLevelType w:val="singleLevel"/>
    <w:tmpl w:val="0407000F"/>
    <w:lvl w:ilvl="0">
      <w:start w:val="1"/>
      <w:numFmt w:val="decimal"/>
      <w:lvlText w:val="%1."/>
      <w:lvlJc w:val="left"/>
      <w:pPr>
        <w:tabs>
          <w:tab w:val="num" w:pos="360"/>
        </w:tabs>
        <w:ind w:left="360" w:hanging="360"/>
      </w:pPr>
    </w:lvl>
  </w:abstractNum>
  <w:abstractNum w:abstractNumId="4">
    <w:nsid w:val="219171FA"/>
    <w:multiLevelType w:val="singleLevel"/>
    <w:tmpl w:val="B544AA86"/>
    <w:lvl w:ilvl="0">
      <w:start w:val="1"/>
      <w:numFmt w:val="bullet"/>
      <w:lvlText w:val=""/>
      <w:lvlJc w:val="left"/>
      <w:pPr>
        <w:tabs>
          <w:tab w:val="num" w:pos="360"/>
        </w:tabs>
        <w:ind w:left="360" w:hanging="360"/>
      </w:pPr>
      <w:rPr>
        <w:rFonts w:ascii="Symbol" w:hAnsi="Symbol" w:hint="default"/>
      </w:rPr>
    </w:lvl>
  </w:abstractNum>
  <w:abstractNum w:abstractNumId="5">
    <w:nsid w:val="22C05D3B"/>
    <w:multiLevelType w:val="singleLevel"/>
    <w:tmpl w:val="B544AA86"/>
    <w:lvl w:ilvl="0">
      <w:start w:val="1"/>
      <w:numFmt w:val="bullet"/>
      <w:lvlText w:val=""/>
      <w:lvlJc w:val="left"/>
      <w:pPr>
        <w:tabs>
          <w:tab w:val="num" w:pos="360"/>
        </w:tabs>
        <w:ind w:left="360" w:hanging="360"/>
      </w:pPr>
      <w:rPr>
        <w:rFonts w:ascii="Symbol" w:hAnsi="Symbol" w:hint="default"/>
      </w:rPr>
    </w:lvl>
  </w:abstractNum>
  <w:abstractNum w:abstractNumId="6">
    <w:nsid w:val="275F1ACA"/>
    <w:multiLevelType w:val="singleLevel"/>
    <w:tmpl w:val="B544AA86"/>
    <w:lvl w:ilvl="0">
      <w:start w:val="1"/>
      <w:numFmt w:val="bullet"/>
      <w:lvlText w:val=""/>
      <w:lvlJc w:val="left"/>
      <w:pPr>
        <w:tabs>
          <w:tab w:val="num" w:pos="360"/>
        </w:tabs>
        <w:ind w:left="360" w:hanging="360"/>
      </w:pPr>
      <w:rPr>
        <w:rFonts w:ascii="Symbol" w:hAnsi="Symbol" w:hint="default"/>
      </w:rPr>
    </w:lvl>
  </w:abstractNum>
  <w:abstractNum w:abstractNumId="7">
    <w:nsid w:val="29F55C52"/>
    <w:multiLevelType w:val="singleLevel"/>
    <w:tmpl w:val="B544AA86"/>
    <w:lvl w:ilvl="0">
      <w:start w:val="1"/>
      <w:numFmt w:val="bullet"/>
      <w:lvlText w:val=""/>
      <w:lvlJc w:val="left"/>
      <w:pPr>
        <w:tabs>
          <w:tab w:val="num" w:pos="360"/>
        </w:tabs>
        <w:ind w:left="360" w:hanging="360"/>
      </w:pPr>
      <w:rPr>
        <w:rFonts w:ascii="Symbol" w:hAnsi="Symbol" w:hint="default"/>
      </w:rPr>
    </w:lvl>
  </w:abstractNum>
  <w:abstractNum w:abstractNumId="8">
    <w:nsid w:val="337E1CA3"/>
    <w:multiLevelType w:val="singleLevel"/>
    <w:tmpl w:val="B544AA86"/>
    <w:lvl w:ilvl="0">
      <w:start w:val="1"/>
      <w:numFmt w:val="bullet"/>
      <w:lvlText w:val=""/>
      <w:lvlJc w:val="left"/>
      <w:pPr>
        <w:tabs>
          <w:tab w:val="num" w:pos="360"/>
        </w:tabs>
        <w:ind w:left="360" w:hanging="360"/>
      </w:pPr>
      <w:rPr>
        <w:rFonts w:ascii="Symbol" w:hAnsi="Symbol" w:hint="default"/>
      </w:rPr>
    </w:lvl>
  </w:abstractNum>
  <w:abstractNum w:abstractNumId="9">
    <w:nsid w:val="47BD6FEE"/>
    <w:multiLevelType w:val="singleLevel"/>
    <w:tmpl w:val="0407000F"/>
    <w:lvl w:ilvl="0">
      <w:start w:val="1"/>
      <w:numFmt w:val="decimal"/>
      <w:lvlText w:val="%1."/>
      <w:lvlJc w:val="left"/>
      <w:pPr>
        <w:tabs>
          <w:tab w:val="num" w:pos="360"/>
        </w:tabs>
        <w:ind w:left="360" w:hanging="360"/>
      </w:pPr>
    </w:lvl>
  </w:abstractNum>
  <w:abstractNum w:abstractNumId="10">
    <w:nsid w:val="51655B8E"/>
    <w:multiLevelType w:val="singleLevel"/>
    <w:tmpl w:val="B544AA86"/>
    <w:lvl w:ilvl="0">
      <w:start w:val="1"/>
      <w:numFmt w:val="bullet"/>
      <w:lvlText w:val=""/>
      <w:lvlJc w:val="left"/>
      <w:pPr>
        <w:tabs>
          <w:tab w:val="num" w:pos="360"/>
        </w:tabs>
        <w:ind w:left="360" w:hanging="360"/>
      </w:pPr>
      <w:rPr>
        <w:rFonts w:ascii="Symbol" w:hAnsi="Symbol" w:hint="default"/>
      </w:rPr>
    </w:lvl>
  </w:abstractNum>
  <w:abstractNum w:abstractNumId="11">
    <w:nsid w:val="52A54CB4"/>
    <w:multiLevelType w:val="singleLevel"/>
    <w:tmpl w:val="B544AA86"/>
    <w:lvl w:ilvl="0">
      <w:start w:val="1"/>
      <w:numFmt w:val="bullet"/>
      <w:lvlText w:val=""/>
      <w:lvlJc w:val="left"/>
      <w:pPr>
        <w:tabs>
          <w:tab w:val="num" w:pos="360"/>
        </w:tabs>
        <w:ind w:left="360" w:hanging="360"/>
      </w:pPr>
      <w:rPr>
        <w:rFonts w:ascii="Symbol" w:hAnsi="Symbol" w:hint="default"/>
      </w:rPr>
    </w:lvl>
  </w:abstractNum>
  <w:abstractNum w:abstractNumId="12">
    <w:nsid w:val="612474DE"/>
    <w:multiLevelType w:val="singleLevel"/>
    <w:tmpl w:val="B544AA86"/>
    <w:lvl w:ilvl="0">
      <w:start w:val="1"/>
      <w:numFmt w:val="bullet"/>
      <w:lvlText w:val=""/>
      <w:lvlJc w:val="left"/>
      <w:pPr>
        <w:tabs>
          <w:tab w:val="num" w:pos="360"/>
        </w:tabs>
        <w:ind w:left="360" w:hanging="360"/>
      </w:pPr>
      <w:rPr>
        <w:rFonts w:ascii="Symbol" w:hAnsi="Symbol" w:hint="default"/>
      </w:rPr>
    </w:lvl>
  </w:abstractNum>
  <w:abstractNum w:abstractNumId="13">
    <w:nsid w:val="626C2440"/>
    <w:multiLevelType w:val="singleLevel"/>
    <w:tmpl w:val="B544AA86"/>
    <w:lvl w:ilvl="0">
      <w:start w:val="1"/>
      <w:numFmt w:val="bullet"/>
      <w:lvlText w:val=""/>
      <w:lvlJc w:val="left"/>
      <w:pPr>
        <w:tabs>
          <w:tab w:val="num" w:pos="360"/>
        </w:tabs>
        <w:ind w:left="360" w:hanging="360"/>
      </w:pPr>
      <w:rPr>
        <w:rFonts w:ascii="Symbol" w:hAnsi="Symbol" w:hint="default"/>
      </w:rPr>
    </w:lvl>
  </w:abstractNum>
  <w:abstractNum w:abstractNumId="14">
    <w:nsid w:val="722F3E76"/>
    <w:multiLevelType w:val="singleLevel"/>
    <w:tmpl w:val="B544AA86"/>
    <w:lvl w:ilvl="0">
      <w:start w:val="1"/>
      <w:numFmt w:val="bullet"/>
      <w:lvlText w:val=""/>
      <w:lvlJc w:val="left"/>
      <w:pPr>
        <w:tabs>
          <w:tab w:val="num" w:pos="360"/>
        </w:tabs>
        <w:ind w:left="360" w:hanging="360"/>
      </w:pPr>
      <w:rPr>
        <w:rFonts w:ascii="Symbol" w:hAnsi="Symbol" w:hint="default"/>
      </w:rPr>
    </w:lvl>
  </w:abstractNum>
  <w:abstractNum w:abstractNumId="15">
    <w:nsid w:val="75576CB4"/>
    <w:multiLevelType w:val="singleLevel"/>
    <w:tmpl w:val="F0D269D6"/>
    <w:lvl w:ilvl="0">
      <w:start w:val="2"/>
      <w:numFmt w:val="bullet"/>
      <w:lvlText w:val="-"/>
      <w:lvlJc w:val="left"/>
      <w:pPr>
        <w:tabs>
          <w:tab w:val="num" w:pos="360"/>
        </w:tabs>
        <w:ind w:left="360" w:hanging="360"/>
      </w:pPr>
      <w:rPr>
        <w:rFonts w:ascii="Times New Roman" w:hAnsi="Times New Roman" w:hint="default"/>
      </w:rPr>
    </w:lvl>
  </w:abstractNum>
  <w:num w:numId="1">
    <w:abstractNumId w:val="0"/>
  </w:num>
  <w:num w:numId="2">
    <w:abstractNumId w:val="15"/>
  </w:num>
  <w:num w:numId="3">
    <w:abstractNumId w:val="6"/>
  </w:num>
  <w:num w:numId="4">
    <w:abstractNumId w:val="12"/>
  </w:num>
  <w:num w:numId="5">
    <w:abstractNumId w:val="10"/>
  </w:num>
  <w:num w:numId="6">
    <w:abstractNumId w:val="2"/>
  </w:num>
  <w:num w:numId="7">
    <w:abstractNumId w:val="7"/>
  </w:num>
  <w:num w:numId="8">
    <w:abstractNumId w:val="8"/>
  </w:num>
  <w:num w:numId="9">
    <w:abstractNumId w:val="5"/>
  </w:num>
  <w:num w:numId="10">
    <w:abstractNumId w:val="4"/>
  </w:num>
  <w:num w:numId="11">
    <w:abstractNumId w:val="3"/>
  </w:num>
  <w:num w:numId="12">
    <w:abstractNumId w:val="14"/>
  </w:num>
  <w:num w:numId="13">
    <w:abstractNumId w:val="1"/>
  </w:num>
  <w:num w:numId="14">
    <w:abstractNumId w:val="9"/>
  </w:num>
  <w:num w:numId="15">
    <w:abstractNumId w:val="11"/>
  </w:num>
  <w:num w:numId="16">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71D"/>
    <w:rsid w:val="0009369F"/>
    <w:rsid w:val="0029757E"/>
    <w:rsid w:val="00304A22"/>
    <w:rsid w:val="003724AF"/>
    <w:rsid w:val="003C6800"/>
    <w:rsid w:val="004351D2"/>
    <w:rsid w:val="00593DE5"/>
    <w:rsid w:val="005A671D"/>
    <w:rsid w:val="005B46EA"/>
    <w:rsid w:val="005C2311"/>
    <w:rsid w:val="00603737"/>
    <w:rsid w:val="006922DA"/>
    <w:rsid w:val="00735F93"/>
    <w:rsid w:val="00751D54"/>
    <w:rsid w:val="007E4782"/>
    <w:rsid w:val="008A16E2"/>
    <w:rsid w:val="009462E3"/>
    <w:rsid w:val="00AE0309"/>
    <w:rsid w:val="00B37A07"/>
    <w:rsid w:val="00BD7DA0"/>
    <w:rsid w:val="00C20A78"/>
    <w:rsid w:val="00D07112"/>
    <w:rsid w:val="00DE66D3"/>
    <w:rsid w:val="00E37E3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arc" idref="#_x0000_s1376"/>
        <o:r id="V:Rule2" type="arc" idref="#_x0000_s1377"/>
        <o:r id="V:Rule3" type="arc" idref="#_x0000_s1379"/>
        <o:r id="V:Rule4" type="arc" idref="#_x0000_s138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lang w:eastAsia="de-DE"/>
    </w:rPr>
  </w:style>
  <w:style w:type="paragraph" w:styleId="berschrift1">
    <w:name w:val="heading 1"/>
    <w:basedOn w:val="Standard"/>
    <w:next w:val="Standard"/>
    <w:qFormat/>
    <w:pPr>
      <w:keepNext/>
      <w:numPr>
        <w:numId w:val="1"/>
      </w:numPr>
      <w:outlineLvl w:val="0"/>
    </w:pPr>
    <w:rPr>
      <w:rFonts w:ascii="Arial" w:hAnsi="Arial"/>
      <w:b/>
      <w:sz w:val="32"/>
    </w:rPr>
  </w:style>
  <w:style w:type="paragraph" w:styleId="berschrift2">
    <w:name w:val="heading 2"/>
    <w:basedOn w:val="Standard"/>
    <w:next w:val="Standard"/>
    <w:autoRedefine/>
    <w:qFormat/>
    <w:pPr>
      <w:keepNext/>
      <w:numPr>
        <w:ilvl w:val="1"/>
        <w:numId w:val="1"/>
      </w:numPr>
      <w:spacing w:before="240" w:after="60"/>
      <w:outlineLvl w:val="1"/>
    </w:pPr>
    <w:rPr>
      <w:rFonts w:ascii="Arial" w:hAnsi="Arial"/>
      <w:b/>
      <w:sz w:val="28"/>
    </w:rPr>
  </w:style>
  <w:style w:type="paragraph" w:styleId="berschrift3">
    <w:name w:val="heading 3"/>
    <w:basedOn w:val="Standard"/>
    <w:next w:val="Standard"/>
    <w:autoRedefine/>
    <w:qFormat/>
    <w:pPr>
      <w:keepNext/>
      <w:numPr>
        <w:ilvl w:val="2"/>
        <w:numId w:val="1"/>
      </w:numPr>
      <w:outlineLvl w:val="2"/>
    </w:pPr>
    <w:rPr>
      <w:rFonts w:ascii="Arial" w:hAnsi="Arial"/>
      <w:b/>
      <w:sz w:val="24"/>
    </w:rPr>
  </w:style>
  <w:style w:type="paragraph" w:styleId="berschrift4">
    <w:name w:val="heading 4"/>
    <w:basedOn w:val="Standard"/>
    <w:next w:val="Standard"/>
    <w:qFormat/>
    <w:pPr>
      <w:keepNext/>
      <w:numPr>
        <w:ilvl w:val="3"/>
        <w:numId w:val="1"/>
      </w:numPr>
      <w:outlineLvl w:val="3"/>
    </w:pPr>
    <w:rPr>
      <w:rFonts w:ascii="Arial" w:hAnsi="Arial"/>
      <w:u w:val="single"/>
    </w:rPr>
  </w:style>
  <w:style w:type="paragraph" w:styleId="berschrift5">
    <w:name w:val="heading 5"/>
    <w:basedOn w:val="Standard"/>
    <w:next w:val="Standard"/>
    <w:qFormat/>
    <w:pPr>
      <w:keepNext/>
      <w:numPr>
        <w:ilvl w:val="4"/>
        <w:numId w:val="1"/>
      </w:numPr>
      <w:outlineLvl w:val="4"/>
    </w:pPr>
    <w:rPr>
      <w:rFonts w:ascii="Arial" w:hAnsi="Arial"/>
      <w:i/>
      <w:sz w:val="24"/>
    </w:rPr>
  </w:style>
  <w:style w:type="paragraph" w:styleId="berschrift6">
    <w:name w:val="heading 6"/>
    <w:basedOn w:val="Standard"/>
    <w:next w:val="Standard"/>
    <w:qFormat/>
    <w:pPr>
      <w:keepNext/>
      <w:numPr>
        <w:ilvl w:val="5"/>
        <w:numId w:val="1"/>
      </w:numPr>
      <w:pBdr>
        <w:top w:val="single" w:sz="4" w:space="1" w:color="auto"/>
        <w:left w:val="single" w:sz="4" w:space="4" w:color="auto"/>
        <w:bottom w:val="single" w:sz="4" w:space="1" w:color="auto"/>
        <w:right w:val="single" w:sz="4" w:space="4" w:color="auto"/>
      </w:pBdr>
      <w:outlineLvl w:val="5"/>
    </w:pPr>
    <w:rPr>
      <w:rFonts w:ascii="Arial" w:hAnsi="Arial"/>
      <w:i/>
      <w:sz w:val="24"/>
    </w:rPr>
  </w:style>
  <w:style w:type="paragraph" w:styleId="berschrift7">
    <w:name w:val="heading 7"/>
    <w:basedOn w:val="Standard"/>
    <w:next w:val="Standard"/>
    <w:qFormat/>
    <w:pPr>
      <w:numPr>
        <w:ilvl w:val="6"/>
        <w:numId w:val="1"/>
      </w:numPr>
      <w:spacing w:before="240" w:after="60"/>
      <w:outlineLvl w:val="6"/>
    </w:pPr>
    <w:rPr>
      <w:rFonts w:ascii="Arial" w:hAnsi="Arial"/>
    </w:rPr>
  </w:style>
  <w:style w:type="paragraph" w:styleId="berschrift8">
    <w:name w:val="heading 8"/>
    <w:basedOn w:val="Standard"/>
    <w:next w:val="Standard"/>
    <w:qFormat/>
    <w:pPr>
      <w:numPr>
        <w:ilvl w:val="7"/>
        <w:numId w:val="1"/>
      </w:numPr>
      <w:spacing w:before="240" w:after="60"/>
      <w:outlineLvl w:val="7"/>
    </w:pPr>
    <w:rPr>
      <w:rFonts w:ascii="Arial" w:hAnsi="Arial"/>
      <w:i/>
    </w:rPr>
  </w:style>
  <w:style w:type="paragraph" w:styleId="berschrift9">
    <w:name w:val="heading 9"/>
    <w:basedOn w:val="Standard"/>
    <w:next w:val="Standard"/>
    <w:qFormat/>
    <w:pPr>
      <w:numPr>
        <w:ilvl w:val="8"/>
        <w:numId w:val="1"/>
      </w:numPr>
      <w:spacing w:before="240" w:after="60"/>
      <w:outlineLvl w:val="8"/>
    </w:pPr>
    <w:rPr>
      <w:rFonts w:ascii="Arial" w:hAnsi="Arial"/>
      <w:b/>
      <w:i/>
      <w:sz w:val="18"/>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Textkrper">
    <w:name w:val="Body Text"/>
    <w:basedOn w:val="Standard"/>
    <w:rPr>
      <w:rFonts w:ascii="Arial" w:hAnsi="Arial"/>
      <w:sz w:val="24"/>
    </w:rPr>
  </w:style>
  <w:style w:type="paragraph" w:styleId="Textkrper2">
    <w:name w:val="Body Text 2"/>
    <w:basedOn w:val="Standard"/>
    <w:pPr>
      <w:ind w:left="1701" w:hanging="1701"/>
    </w:pPr>
    <w:rPr>
      <w:rFonts w:ascii="Arial" w:hAnsi="Arial"/>
    </w:rPr>
  </w:style>
  <w:style w:type="paragraph" w:styleId="Verzeichnis1">
    <w:name w:val="toc 1"/>
    <w:basedOn w:val="Standard"/>
    <w:next w:val="Standard"/>
    <w:autoRedefine/>
    <w:uiPriority w:val="39"/>
    <w:pPr>
      <w:spacing w:before="120"/>
    </w:pPr>
    <w:rPr>
      <w:rFonts w:ascii="Arial" w:hAnsi="Arial"/>
      <w:b/>
      <w:sz w:val="24"/>
    </w:rPr>
  </w:style>
  <w:style w:type="paragraph" w:styleId="Verzeichnis2">
    <w:name w:val="toc 2"/>
    <w:basedOn w:val="Standard"/>
    <w:next w:val="Standard"/>
    <w:autoRedefine/>
    <w:uiPriority w:val="39"/>
    <w:pPr>
      <w:spacing w:before="120"/>
      <w:ind w:left="198"/>
    </w:pPr>
    <w:rPr>
      <w:rFonts w:ascii="Arial" w:hAnsi="Arial"/>
    </w:rPr>
  </w:style>
  <w:style w:type="paragraph" w:styleId="Verzeichnis3">
    <w:name w:val="toc 3"/>
    <w:basedOn w:val="Standard"/>
    <w:next w:val="Standard"/>
    <w:autoRedefine/>
    <w:semiHidden/>
    <w:pPr>
      <w:ind w:left="400"/>
    </w:pPr>
    <w:rPr>
      <w:rFonts w:ascii="Arial" w:hAnsi="Arial"/>
    </w:rPr>
  </w:style>
  <w:style w:type="paragraph" w:styleId="Verzeichnis4">
    <w:name w:val="toc 4"/>
    <w:basedOn w:val="Standard"/>
    <w:next w:val="Standard"/>
    <w:autoRedefine/>
    <w:semiHidden/>
    <w:pPr>
      <w:ind w:left="600"/>
    </w:pPr>
    <w:rPr>
      <w:sz w:val="18"/>
    </w:rPr>
  </w:style>
  <w:style w:type="paragraph" w:styleId="Verzeichnis5">
    <w:name w:val="toc 5"/>
    <w:basedOn w:val="Standard"/>
    <w:next w:val="Standard"/>
    <w:autoRedefine/>
    <w:semiHidden/>
    <w:pPr>
      <w:ind w:left="800"/>
    </w:pPr>
    <w:rPr>
      <w:sz w:val="18"/>
    </w:rPr>
  </w:style>
  <w:style w:type="paragraph" w:styleId="Verzeichnis6">
    <w:name w:val="toc 6"/>
    <w:basedOn w:val="Standard"/>
    <w:next w:val="Standard"/>
    <w:autoRedefine/>
    <w:semiHidden/>
    <w:pPr>
      <w:ind w:left="1000"/>
    </w:pPr>
    <w:rPr>
      <w:sz w:val="18"/>
    </w:rPr>
  </w:style>
  <w:style w:type="paragraph" w:styleId="Verzeichnis7">
    <w:name w:val="toc 7"/>
    <w:basedOn w:val="Standard"/>
    <w:next w:val="Standard"/>
    <w:autoRedefine/>
    <w:semiHidden/>
    <w:pPr>
      <w:ind w:left="1200"/>
    </w:pPr>
    <w:rPr>
      <w:sz w:val="18"/>
    </w:rPr>
  </w:style>
  <w:style w:type="paragraph" w:styleId="Verzeichnis8">
    <w:name w:val="toc 8"/>
    <w:basedOn w:val="Standard"/>
    <w:next w:val="Standard"/>
    <w:autoRedefine/>
    <w:semiHidden/>
    <w:pPr>
      <w:ind w:left="1400"/>
    </w:pPr>
    <w:rPr>
      <w:sz w:val="18"/>
    </w:rPr>
  </w:style>
  <w:style w:type="paragraph" w:styleId="Verzeichnis9">
    <w:name w:val="toc 9"/>
    <w:basedOn w:val="Standard"/>
    <w:next w:val="Standard"/>
    <w:autoRedefine/>
    <w:semiHidden/>
    <w:pPr>
      <w:ind w:left="1600"/>
    </w:pPr>
    <w:rPr>
      <w:sz w:val="18"/>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rPr>
      <w:sz w:val="24"/>
    </w:rPr>
  </w:style>
  <w:style w:type="paragraph" w:styleId="Funotentext">
    <w:name w:val="footnote text"/>
    <w:basedOn w:val="Standard"/>
    <w:semiHidden/>
  </w:style>
  <w:style w:type="character" w:styleId="Funotenzeichen">
    <w:name w:val="footnote reference"/>
    <w:semiHidden/>
    <w:rPr>
      <w:vertAlign w:val="superscript"/>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Textkrper-Zeileneinzug">
    <w:name w:val="Body Text Indent"/>
    <w:basedOn w:val="Standard"/>
    <w:pPr>
      <w:ind w:left="1701" w:hanging="1701"/>
    </w:pPr>
    <w:rPr>
      <w:rFonts w:ascii="Arial" w:hAnsi="Arial" w:cs="Arial"/>
    </w:rPr>
  </w:style>
  <w:style w:type="paragraph" w:styleId="Textkrper3">
    <w:name w:val="Body Text 3"/>
    <w:basedOn w:val="Standard"/>
    <w:rPr>
      <w:rFonts w:ascii="Arial" w:hAnsi="Arial"/>
      <w:sz w:val="22"/>
    </w:rPr>
  </w:style>
  <w:style w:type="paragraph" w:styleId="Beschriftung">
    <w:name w:val="caption"/>
    <w:basedOn w:val="Standard"/>
    <w:next w:val="Standard"/>
    <w:qFormat/>
    <w:pPr>
      <w:spacing w:before="120" w:after="120"/>
    </w:pPr>
    <w:rPr>
      <w:rFonts w:ascii="Arial" w:hAnsi="Arial"/>
      <w:b/>
    </w:rPr>
  </w:style>
  <w:style w:type="paragraph" w:styleId="Titel">
    <w:name w:val="Title"/>
    <w:basedOn w:val="Standard"/>
    <w:link w:val="TitelZchn"/>
    <w:qFormat/>
    <w:rsid w:val="00D07112"/>
    <w:pPr>
      <w:jc w:val="center"/>
    </w:pPr>
    <w:rPr>
      <w:sz w:val="44"/>
    </w:rPr>
  </w:style>
  <w:style w:type="character" w:customStyle="1" w:styleId="TitelZchn">
    <w:name w:val="Titel Zchn"/>
    <w:link w:val="Titel"/>
    <w:rsid w:val="00D07112"/>
    <w:rPr>
      <w:sz w:val="44"/>
      <w:lang w:eastAsia="de-DE"/>
    </w:rPr>
  </w:style>
  <w:style w:type="paragraph" w:styleId="Sprechblasentext">
    <w:name w:val="Balloon Text"/>
    <w:basedOn w:val="Standard"/>
    <w:link w:val="SprechblasentextZchn"/>
    <w:rsid w:val="0009369F"/>
    <w:rPr>
      <w:rFonts w:ascii="Tahoma" w:hAnsi="Tahoma" w:cs="Tahoma"/>
      <w:sz w:val="16"/>
      <w:szCs w:val="16"/>
    </w:rPr>
  </w:style>
  <w:style w:type="character" w:customStyle="1" w:styleId="SprechblasentextZchn">
    <w:name w:val="Sprechblasentext Zchn"/>
    <w:basedOn w:val="Absatz-Standardschriftart"/>
    <w:link w:val="Sprechblasentext"/>
    <w:rsid w:val="0009369F"/>
    <w:rPr>
      <w:rFonts w:ascii="Tahoma" w:hAnsi="Tahoma" w:cs="Tahoma"/>
      <w:sz w:val="16"/>
      <w:szCs w:val="1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lang w:eastAsia="de-DE"/>
    </w:rPr>
  </w:style>
  <w:style w:type="paragraph" w:styleId="berschrift1">
    <w:name w:val="heading 1"/>
    <w:basedOn w:val="Standard"/>
    <w:next w:val="Standard"/>
    <w:qFormat/>
    <w:pPr>
      <w:keepNext/>
      <w:numPr>
        <w:numId w:val="1"/>
      </w:numPr>
      <w:outlineLvl w:val="0"/>
    </w:pPr>
    <w:rPr>
      <w:rFonts w:ascii="Arial" w:hAnsi="Arial"/>
      <w:b/>
      <w:sz w:val="32"/>
    </w:rPr>
  </w:style>
  <w:style w:type="paragraph" w:styleId="berschrift2">
    <w:name w:val="heading 2"/>
    <w:basedOn w:val="Standard"/>
    <w:next w:val="Standard"/>
    <w:autoRedefine/>
    <w:qFormat/>
    <w:pPr>
      <w:keepNext/>
      <w:numPr>
        <w:ilvl w:val="1"/>
        <w:numId w:val="1"/>
      </w:numPr>
      <w:spacing w:before="240" w:after="60"/>
      <w:outlineLvl w:val="1"/>
    </w:pPr>
    <w:rPr>
      <w:rFonts w:ascii="Arial" w:hAnsi="Arial"/>
      <w:b/>
      <w:sz w:val="28"/>
    </w:rPr>
  </w:style>
  <w:style w:type="paragraph" w:styleId="berschrift3">
    <w:name w:val="heading 3"/>
    <w:basedOn w:val="Standard"/>
    <w:next w:val="Standard"/>
    <w:autoRedefine/>
    <w:qFormat/>
    <w:pPr>
      <w:keepNext/>
      <w:numPr>
        <w:ilvl w:val="2"/>
        <w:numId w:val="1"/>
      </w:numPr>
      <w:outlineLvl w:val="2"/>
    </w:pPr>
    <w:rPr>
      <w:rFonts w:ascii="Arial" w:hAnsi="Arial"/>
      <w:b/>
      <w:sz w:val="24"/>
    </w:rPr>
  </w:style>
  <w:style w:type="paragraph" w:styleId="berschrift4">
    <w:name w:val="heading 4"/>
    <w:basedOn w:val="Standard"/>
    <w:next w:val="Standard"/>
    <w:qFormat/>
    <w:pPr>
      <w:keepNext/>
      <w:numPr>
        <w:ilvl w:val="3"/>
        <w:numId w:val="1"/>
      </w:numPr>
      <w:outlineLvl w:val="3"/>
    </w:pPr>
    <w:rPr>
      <w:rFonts w:ascii="Arial" w:hAnsi="Arial"/>
      <w:u w:val="single"/>
    </w:rPr>
  </w:style>
  <w:style w:type="paragraph" w:styleId="berschrift5">
    <w:name w:val="heading 5"/>
    <w:basedOn w:val="Standard"/>
    <w:next w:val="Standard"/>
    <w:qFormat/>
    <w:pPr>
      <w:keepNext/>
      <w:numPr>
        <w:ilvl w:val="4"/>
        <w:numId w:val="1"/>
      </w:numPr>
      <w:outlineLvl w:val="4"/>
    </w:pPr>
    <w:rPr>
      <w:rFonts w:ascii="Arial" w:hAnsi="Arial"/>
      <w:i/>
      <w:sz w:val="24"/>
    </w:rPr>
  </w:style>
  <w:style w:type="paragraph" w:styleId="berschrift6">
    <w:name w:val="heading 6"/>
    <w:basedOn w:val="Standard"/>
    <w:next w:val="Standard"/>
    <w:qFormat/>
    <w:pPr>
      <w:keepNext/>
      <w:numPr>
        <w:ilvl w:val="5"/>
        <w:numId w:val="1"/>
      </w:numPr>
      <w:pBdr>
        <w:top w:val="single" w:sz="4" w:space="1" w:color="auto"/>
        <w:left w:val="single" w:sz="4" w:space="4" w:color="auto"/>
        <w:bottom w:val="single" w:sz="4" w:space="1" w:color="auto"/>
        <w:right w:val="single" w:sz="4" w:space="4" w:color="auto"/>
      </w:pBdr>
      <w:outlineLvl w:val="5"/>
    </w:pPr>
    <w:rPr>
      <w:rFonts w:ascii="Arial" w:hAnsi="Arial"/>
      <w:i/>
      <w:sz w:val="24"/>
    </w:rPr>
  </w:style>
  <w:style w:type="paragraph" w:styleId="berschrift7">
    <w:name w:val="heading 7"/>
    <w:basedOn w:val="Standard"/>
    <w:next w:val="Standard"/>
    <w:qFormat/>
    <w:pPr>
      <w:numPr>
        <w:ilvl w:val="6"/>
        <w:numId w:val="1"/>
      </w:numPr>
      <w:spacing w:before="240" w:after="60"/>
      <w:outlineLvl w:val="6"/>
    </w:pPr>
    <w:rPr>
      <w:rFonts w:ascii="Arial" w:hAnsi="Arial"/>
    </w:rPr>
  </w:style>
  <w:style w:type="paragraph" w:styleId="berschrift8">
    <w:name w:val="heading 8"/>
    <w:basedOn w:val="Standard"/>
    <w:next w:val="Standard"/>
    <w:qFormat/>
    <w:pPr>
      <w:numPr>
        <w:ilvl w:val="7"/>
        <w:numId w:val="1"/>
      </w:numPr>
      <w:spacing w:before="240" w:after="60"/>
      <w:outlineLvl w:val="7"/>
    </w:pPr>
    <w:rPr>
      <w:rFonts w:ascii="Arial" w:hAnsi="Arial"/>
      <w:i/>
    </w:rPr>
  </w:style>
  <w:style w:type="paragraph" w:styleId="berschrift9">
    <w:name w:val="heading 9"/>
    <w:basedOn w:val="Standard"/>
    <w:next w:val="Standard"/>
    <w:qFormat/>
    <w:pPr>
      <w:numPr>
        <w:ilvl w:val="8"/>
        <w:numId w:val="1"/>
      </w:numPr>
      <w:spacing w:before="240" w:after="60"/>
      <w:outlineLvl w:val="8"/>
    </w:pPr>
    <w:rPr>
      <w:rFonts w:ascii="Arial" w:hAnsi="Arial"/>
      <w:b/>
      <w:i/>
      <w:sz w:val="18"/>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Textkrper">
    <w:name w:val="Body Text"/>
    <w:basedOn w:val="Standard"/>
    <w:rPr>
      <w:rFonts w:ascii="Arial" w:hAnsi="Arial"/>
      <w:sz w:val="24"/>
    </w:rPr>
  </w:style>
  <w:style w:type="paragraph" w:styleId="Textkrper2">
    <w:name w:val="Body Text 2"/>
    <w:basedOn w:val="Standard"/>
    <w:pPr>
      <w:ind w:left="1701" w:hanging="1701"/>
    </w:pPr>
    <w:rPr>
      <w:rFonts w:ascii="Arial" w:hAnsi="Arial"/>
    </w:rPr>
  </w:style>
  <w:style w:type="paragraph" w:styleId="Verzeichnis1">
    <w:name w:val="toc 1"/>
    <w:basedOn w:val="Standard"/>
    <w:next w:val="Standard"/>
    <w:autoRedefine/>
    <w:uiPriority w:val="39"/>
    <w:pPr>
      <w:spacing w:before="120"/>
    </w:pPr>
    <w:rPr>
      <w:rFonts w:ascii="Arial" w:hAnsi="Arial"/>
      <w:b/>
      <w:sz w:val="24"/>
    </w:rPr>
  </w:style>
  <w:style w:type="paragraph" w:styleId="Verzeichnis2">
    <w:name w:val="toc 2"/>
    <w:basedOn w:val="Standard"/>
    <w:next w:val="Standard"/>
    <w:autoRedefine/>
    <w:uiPriority w:val="39"/>
    <w:pPr>
      <w:spacing w:before="120"/>
      <w:ind w:left="198"/>
    </w:pPr>
    <w:rPr>
      <w:rFonts w:ascii="Arial" w:hAnsi="Arial"/>
    </w:rPr>
  </w:style>
  <w:style w:type="paragraph" w:styleId="Verzeichnis3">
    <w:name w:val="toc 3"/>
    <w:basedOn w:val="Standard"/>
    <w:next w:val="Standard"/>
    <w:autoRedefine/>
    <w:semiHidden/>
    <w:pPr>
      <w:ind w:left="400"/>
    </w:pPr>
    <w:rPr>
      <w:rFonts w:ascii="Arial" w:hAnsi="Arial"/>
    </w:rPr>
  </w:style>
  <w:style w:type="paragraph" w:styleId="Verzeichnis4">
    <w:name w:val="toc 4"/>
    <w:basedOn w:val="Standard"/>
    <w:next w:val="Standard"/>
    <w:autoRedefine/>
    <w:semiHidden/>
    <w:pPr>
      <w:ind w:left="600"/>
    </w:pPr>
    <w:rPr>
      <w:sz w:val="18"/>
    </w:rPr>
  </w:style>
  <w:style w:type="paragraph" w:styleId="Verzeichnis5">
    <w:name w:val="toc 5"/>
    <w:basedOn w:val="Standard"/>
    <w:next w:val="Standard"/>
    <w:autoRedefine/>
    <w:semiHidden/>
    <w:pPr>
      <w:ind w:left="800"/>
    </w:pPr>
    <w:rPr>
      <w:sz w:val="18"/>
    </w:rPr>
  </w:style>
  <w:style w:type="paragraph" w:styleId="Verzeichnis6">
    <w:name w:val="toc 6"/>
    <w:basedOn w:val="Standard"/>
    <w:next w:val="Standard"/>
    <w:autoRedefine/>
    <w:semiHidden/>
    <w:pPr>
      <w:ind w:left="1000"/>
    </w:pPr>
    <w:rPr>
      <w:sz w:val="18"/>
    </w:rPr>
  </w:style>
  <w:style w:type="paragraph" w:styleId="Verzeichnis7">
    <w:name w:val="toc 7"/>
    <w:basedOn w:val="Standard"/>
    <w:next w:val="Standard"/>
    <w:autoRedefine/>
    <w:semiHidden/>
    <w:pPr>
      <w:ind w:left="1200"/>
    </w:pPr>
    <w:rPr>
      <w:sz w:val="18"/>
    </w:rPr>
  </w:style>
  <w:style w:type="paragraph" w:styleId="Verzeichnis8">
    <w:name w:val="toc 8"/>
    <w:basedOn w:val="Standard"/>
    <w:next w:val="Standard"/>
    <w:autoRedefine/>
    <w:semiHidden/>
    <w:pPr>
      <w:ind w:left="1400"/>
    </w:pPr>
    <w:rPr>
      <w:sz w:val="18"/>
    </w:rPr>
  </w:style>
  <w:style w:type="paragraph" w:styleId="Verzeichnis9">
    <w:name w:val="toc 9"/>
    <w:basedOn w:val="Standard"/>
    <w:next w:val="Standard"/>
    <w:autoRedefine/>
    <w:semiHidden/>
    <w:pPr>
      <w:ind w:left="1600"/>
    </w:pPr>
    <w:rPr>
      <w:sz w:val="18"/>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rPr>
      <w:sz w:val="24"/>
    </w:rPr>
  </w:style>
  <w:style w:type="paragraph" w:styleId="Funotentext">
    <w:name w:val="footnote text"/>
    <w:basedOn w:val="Standard"/>
    <w:semiHidden/>
  </w:style>
  <w:style w:type="character" w:styleId="Funotenzeichen">
    <w:name w:val="footnote reference"/>
    <w:semiHidden/>
    <w:rPr>
      <w:vertAlign w:val="superscript"/>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Textkrper-Zeileneinzug">
    <w:name w:val="Body Text Indent"/>
    <w:basedOn w:val="Standard"/>
    <w:pPr>
      <w:ind w:left="1701" w:hanging="1701"/>
    </w:pPr>
    <w:rPr>
      <w:rFonts w:ascii="Arial" w:hAnsi="Arial" w:cs="Arial"/>
    </w:rPr>
  </w:style>
  <w:style w:type="paragraph" w:styleId="Textkrper3">
    <w:name w:val="Body Text 3"/>
    <w:basedOn w:val="Standard"/>
    <w:rPr>
      <w:rFonts w:ascii="Arial" w:hAnsi="Arial"/>
      <w:sz w:val="22"/>
    </w:rPr>
  </w:style>
  <w:style w:type="paragraph" w:styleId="Beschriftung">
    <w:name w:val="caption"/>
    <w:basedOn w:val="Standard"/>
    <w:next w:val="Standard"/>
    <w:qFormat/>
    <w:pPr>
      <w:spacing w:before="120" w:after="120"/>
    </w:pPr>
    <w:rPr>
      <w:rFonts w:ascii="Arial" w:hAnsi="Arial"/>
      <w:b/>
    </w:rPr>
  </w:style>
  <w:style w:type="paragraph" w:styleId="Titel">
    <w:name w:val="Title"/>
    <w:basedOn w:val="Standard"/>
    <w:link w:val="TitelZchn"/>
    <w:qFormat/>
    <w:rsid w:val="00D07112"/>
    <w:pPr>
      <w:jc w:val="center"/>
    </w:pPr>
    <w:rPr>
      <w:sz w:val="44"/>
    </w:rPr>
  </w:style>
  <w:style w:type="character" w:customStyle="1" w:styleId="TitelZchn">
    <w:name w:val="Titel Zchn"/>
    <w:link w:val="Titel"/>
    <w:rsid w:val="00D07112"/>
    <w:rPr>
      <w:sz w:val="44"/>
      <w:lang w:eastAsia="de-DE"/>
    </w:rPr>
  </w:style>
  <w:style w:type="paragraph" w:styleId="Sprechblasentext">
    <w:name w:val="Balloon Text"/>
    <w:basedOn w:val="Standard"/>
    <w:link w:val="SprechblasentextZchn"/>
    <w:rsid w:val="0009369F"/>
    <w:rPr>
      <w:rFonts w:ascii="Tahoma" w:hAnsi="Tahoma" w:cs="Tahoma"/>
      <w:sz w:val="16"/>
      <w:szCs w:val="16"/>
    </w:rPr>
  </w:style>
  <w:style w:type="character" w:customStyle="1" w:styleId="SprechblasentextZchn">
    <w:name w:val="Sprechblasentext Zchn"/>
    <w:basedOn w:val="Absatz-Standardschriftart"/>
    <w:link w:val="Sprechblasentext"/>
    <w:rsid w:val="0009369F"/>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003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Eigene%20Formatvorlagen\Dok-Vorlage%20Psychskript.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Dok-Vorlage Psychskript.dot</Template>
  <TotalTime>0</TotalTime>
  <Pages>24</Pages>
  <Words>4658</Words>
  <Characters>32828</Characters>
  <Application>Microsoft Office Word</Application>
  <DocSecurity>0</DocSecurity>
  <Lines>273</Lines>
  <Paragraphs>74</Paragraphs>
  <ScaleCrop>false</ScaleCrop>
  <HeadingPairs>
    <vt:vector size="2" baseType="variant">
      <vt:variant>
        <vt:lpstr>Titel</vt:lpstr>
      </vt:variant>
      <vt:variant>
        <vt:i4>1</vt:i4>
      </vt:variant>
    </vt:vector>
  </HeadingPairs>
  <TitlesOfParts>
    <vt:vector size="1" baseType="lpstr">
      <vt:lpstr>Bewegungslehre 2</vt:lpstr>
    </vt:vector>
  </TitlesOfParts>
  <Company> </Company>
  <LinksUpToDate>false</LinksUpToDate>
  <CharactersWithSpaces>37412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Bewegungslehre 2</dc:title>
  <dc:subject/>
  <dc:creator>thomas glatzfelder</dc:creator>
  <cp:keywords/>
  <dc:description/>
  <cp:lastModifiedBy>Thomas</cp:lastModifiedBy>
  <cp:revision>2</cp:revision>
  <cp:lastPrinted>2003-01-06T20:43:00Z</cp:lastPrinted>
  <dcterms:created xsi:type="dcterms:W3CDTF">2021-02-07T11:05:00Z</dcterms:created>
  <dcterms:modified xsi:type="dcterms:W3CDTF">2021-02-07T11:05:00Z</dcterms:modified>
</cp:coreProperties>
</file>